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2E" w:rsidRPr="000654CB" w:rsidRDefault="00934D2E" w:rsidP="000654CB">
      <w:pPr>
        <w:pStyle w:val="a7"/>
        <w:rPr>
          <w:rFonts w:eastAsia="Times New Roman"/>
          <w:sz w:val="40"/>
          <w:lang w:eastAsia="ru-RU"/>
        </w:rPr>
      </w:pPr>
      <w:r w:rsidRPr="000654CB">
        <w:rPr>
          <w:rFonts w:eastAsia="Times New Roman"/>
          <w:sz w:val="40"/>
          <w:lang w:eastAsia="ru-RU"/>
        </w:rPr>
        <w:t>Что делать, если вы нашли чужую банковскую карту?</w:t>
      </w:r>
    </w:p>
    <w:p w:rsidR="005B6189" w:rsidRDefault="005B6189" w:rsidP="005B618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B6189">
        <w:rPr>
          <w:rFonts w:ascii="Arial" w:eastAsia="Times New Roman" w:hAnsi="Arial" w:cs="Arial"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 wp14:anchorId="37006D69" wp14:editId="26721D4D">
            <wp:extent cx="3906317" cy="2343203"/>
            <wp:effectExtent l="0" t="0" r="0" b="0"/>
            <wp:docPr id="2" name="Рисунок 2" descr="Нашел чужую банковскую карту. Как вернуть ее владельцу? — Ревда-инфо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ел чужую банковскую карту. Как вернуть ее владельцу? — Ревда-инфо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88"/>
                    <a:stretch/>
                  </pic:blipFill>
                  <pic:spPr bwMode="auto">
                    <a:xfrm>
                      <a:off x="0" y="0"/>
                      <a:ext cx="3930901" cy="23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4CB" w:rsidRDefault="000654CB" w:rsidP="000654CB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идёте по улице или где-то в супермаркете – и вдруг находите утерянную пластиковую банковскую карту.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помнить, что существует статья 227 Гражданского кодекса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Статья 227 ГК РФ. Находка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Нашедший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несет обязанности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лица, нашедшего вещь.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Нашедший вещь вправе хранить ее у себя либо сдать на хранение в полицию, орган местного самоуправления или указанному ими лицу.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Нашедший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вещь отвечает за ее утрату или повреждение лишь в случае умысла или грубой неосторожности и в пределах стоимости вещи.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Согласно постановлению Конституционного Суда РФ от 12.01.2023 N 2-П если лицо, обнаружившее найденную вещь, наряду с невыполнением действий, предусмотренных статьей 227 ГК РФ, совершает сокрытие найденной вещи либо сокрытие признаков, позволяющих индивидуализировать вещь или подтвердить ее принадлежность законному владельцу, то такое поведение может свидетельствовать о возникшем умысле на хищение.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нашедший решит воспользоваться чужой банковской картой и денежными средствами, находящимися на счете по своему усмотрению, он должен знать, что списание денежных средств с найденной банковской карты квалифицируется как преступление, предусмотренное п. «г» ч. 3 ст. 158 УК РФ - кража с банковского счета, а равно в отношении электронных денежных средств (при отсутствии признаков преступления, предусмотренного статьей 159.3 УК РФ).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Данное преступление относится к категории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тяжких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При этом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имеет значения какая денежная сумма была списана с банковской карты, а также каким способом списаны денежные средства.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A15ED23" wp14:editId="3B1B6EB1">
            <wp:extent cx="153670" cy="15367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совершение данного преступления предусмотрена уголовная ответственность в виде штрафа в размере до 500 000 рублей либо лишения свободы на срок до 6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Варианты действий при находке чужой банковской карты: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Обратиться в банк и вернуть туда карту. Факт передачи необходимо зафиксировать на случай возможного снятия с карты денег и непредвиденных ситуаций.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Вернуть ее владельцу, позвонив на телефон горячей линии банка. Оператору надо оставить свой номер телефона.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Переведите на карту 1 рубль. Сделайте запись для перевода, что найдена карта, и укажите номер своего телефона. Если карта хозяина имеет функцию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push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-уведомлений или смс-сообщений, то хозяин карты прочитает и свяжется с вами.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Если находка произошла в пом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ещении или в общественном транспорте, можно передать карту владельцу помещения или транспорта. Данный факт должен быть задокументирован.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Заявить о найденной банковской карте в полицию.</w:t>
      </w:r>
    </w:p>
    <w:p w:rsidR="000654CB" w:rsidRPr="00934D2E" w:rsidRDefault="000654CB" w:rsidP="005B618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5B6189" w:rsidRPr="005B6189" w:rsidRDefault="00934D2E" w:rsidP="000654CB">
      <w:pPr>
        <w:pStyle w:val="a4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вы нашли чужую банковскую карту, то использовать ее для оплаты категорически нельзя! </w:t>
      </w:r>
    </w:p>
    <w:p w:rsidR="00934D2E" w:rsidRPr="005B6189" w:rsidRDefault="00934D2E" w:rsidP="000654CB">
      <w:pPr>
        <w:pStyle w:val="a4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 средства на счете карты принадлежат её владельцу, а их незаконное использование влечет уголовную ответственность.</w:t>
      </w:r>
    </w:p>
    <w:p w:rsidR="00934D2E" w:rsidRPr="005B6189" w:rsidRDefault="00934D2E" w:rsidP="000654CB">
      <w:pPr>
        <w:pStyle w:val="a4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227 Гражданского кодекса Российской Федерации, Вы обязаны немедленно уведомить о находке лицо, потерявшее ее, или кого-либо другого из известных ему лиц, имеющих право получить ее, и возвратить найденную вещь этому лицу. В случае, если владелец пластиковой карты вам не известен, вы должны заявить о находке в полицию или отделение банка.</w:t>
      </w:r>
    </w:p>
    <w:p w:rsidR="00934D2E" w:rsidRPr="005B6189" w:rsidRDefault="00934D2E" w:rsidP="000654CB">
      <w:pPr>
        <w:pStyle w:val="a4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вещь найдена в помещении или на транспорте, она подлежит сдаче лицу, представляющему владельца этого помещения или средства транспорта.</w:t>
      </w:r>
    </w:p>
    <w:p w:rsidR="00934D2E" w:rsidRPr="005B6189" w:rsidRDefault="00934D2E" w:rsidP="000654CB">
      <w:pPr>
        <w:pStyle w:val="a4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нашедший решит воспользоваться чужой банковской картой и денежными средствами, находящимися на счете по своему усмотрению, он должен знать, что списание денежных средств с найденной банковской карты квалифицируется как преступление, предусмотренное пунктом «г» части 3 статьи 158 Уголовного кодекса Российской Федерации - кража с банковского счета, а равно в отношении электронных денежных средств (при отсутствии признаков преступления, предусмотренного статьей 159.3 УК РФ).</w:t>
      </w:r>
    </w:p>
    <w:p w:rsidR="00934D2E" w:rsidRPr="005B6189" w:rsidRDefault="00934D2E" w:rsidP="000654CB">
      <w:pPr>
        <w:pStyle w:val="a4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преступление относится к категории тяж</w:t>
      </w:r>
      <w:r w:rsidR="005B6189"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ких. При этом не имеет значения, </w:t>
      </w: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 денежная сумма была списана с банковской карты, а также каким способом списаны денежные средства - путем совершения покупок в интернет-магазине, оплатой покупок через бесконтактный терминал, через банкомат и другими способами.</w:t>
      </w:r>
    </w:p>
    <w:p w:rsidR="00934D2E" w:rsidRPr="005B6189" w:rsidRDefault="00934D2E" w:rsidP="000654CB">
      <w:pPr>
        <w:pStyle w:val="a4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совершение данного преступления предусмотрено максимальное наказание в виде лишения свободы на срок до шести лет.</w:t>
      </w:r>
    </w:p>
    <w:p w:rsidR="00934D2E" w:rsidRPr="005B6189" w:rsidRDefault="00934D2E" w:rsidP="000654CB">
      <w:pPr>
        <w:pStyle w:val="a4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если вы обнаружили, что потеряли банковскую карту, сразу же заблокируйте ее, позвонив по телефону горячей линии банка, воспользовавшись личным кабинетом на сайте банка или мобильным приложением, либо обратитесь в ближайшее отделение банка.</w:t>
      </w:r>
    </w:p>
    <w:p w:rsidR="0023175F" w:rsidRDefault="0023175F"/>
    <w:sectPr w:rsidR="0023175F" w:rsidSect="000654CB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E81"/>
    <w:multiLevelType w:val="hybridMultilevel"/>
    <w:tmpl w:val="D5886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7F"/>
    <w:rsid w:val="000654CB"/>
    <w:rsid w:val="0023175F"/>
    <w:rsid w:val="005B6189"/>
    <w:rsid w:val="00934D2E"/>
    <w:rsid w:val="00F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1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4C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654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654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1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4C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654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654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Расторгуева</dc:creator>
  <cp:keywords/>
  <dc:description/>
  <cp:lastModifiedBy>Пользователь</cp:lastModifiedBy>
  <cp:revision>5</cp:revision>
  <dcterms:created xsi:type="dcterms:W3CDTF">2022-01-17T08:57:00Z</dcterms:created>
  <dcterms:modified xsi:type="dcterms:W3CDTF">2024-09-16T04:49:00Z</dcterms:modified>
</cp:coreProperties>
</file>