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07.12.2018                                                                                                                              № 71</w:t>
      </w:r>
    </w:p>
    <w:p w:rsidR="00D73E88" w:rsidRPr="00D73E88" w:rsidRDefault="00D73E88" w:rsidP="00D73E8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73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</w:t>
      </w:r>
      <w:proofErr w:type="spellEnd"/>
      <w:r w:rsidRPr="00D73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-Кусково</w:t>
      </w:r>
    </w:p>
    <w:p w:rsidR="00D73E88" w:rsidRPr="00D73E88" w:rsidRDefault="00D73E88" w:rsidP="00D73E8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«Новокусковское сельское поселение»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2020-2021 годы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3E88" w:rsidRPr="00D73E88" w:rsidRDefault="00D73E88" w:rsidP="00D73E8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«Новокусковское сельское поселение» на 2019 год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годы</w:t>
      </w:r>
    </w:p>
    <w:p w:rsidR="00D73E88" w:rsidRPr="00D73E88" w:rsidRDefault="00D73E88" w:rsidP="00D73E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решение о бюджете муниципального образования «Новокусковское сельское поселение» Асиновского района Томской области на 2019 год и плановый период 2020-2021 годы в первом чтении согласно приложению.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проект бюджета Новокусковского сельского поселения на 2019 год </w:t>
      </w:r>
      <w:r w:rsidRPr="00D7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2020-2021 годы на рассмотрение в социально-экономический комитет.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Default="00D73E88" w:rsidP="00D73E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Новокусковского сельского </w:t>
      </w:r>
    </w:p>
    <w:p w:rsidR="00D73E88" w:rsidRPr="00D73E88" w:rsidRDefault="00D73E88" w:rsidP="00D73E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07.12.2018 № 71</w:t>
      </w:r>
    </w:p>
    <w:p w:rsidR="00D73E88" w:rsidRPr="00D73E88" w:rsidRDefault="00D73E88" w:rsidP="00D73E88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88" w:rsidRPr="00D73E88" w:rsidRDefault="00D73E88" w:rsidP="00D73E8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«Новокусковское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поселение» на 2019 и плановый период 2020-2021 годы </w:t>
      </w:r>
    </w:p>
    <w:p w:rsidR="00D73E88" w:rsidRPr="00D73E88" w:rsidRDefault="00D73E88" w:rsidP="00D73E8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73E88" w:rsidRPr="00D73E88" w:rsidRDefault="00D73E88" w:rsidP="00D73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- бюджет сельского поселения) на 2019 год:</w:t>
      </w:r>
    </w:p>
    <w:p w:rsidR="00D73E88" w:rsidRPr="00D73E88" w:rsidRDefault="00D73E88" w:rsidP="00D73E8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88">
        <w:rPr>
          <w:rFonts w:ascii="Times New Roman" w:eastAsia="Times New Roman" w:hAnsi="Times New Roman" w:cs="Times New Roman"/>
          <w:sz w:val="24"/>
          <w:szCs w:val="24"/>
        </w:rPr>
        <w:t>1) общий объём доходов бюджета поселения в сумме 7 089 171 рублей, в том числе налоговые и неналоговые доходы в сумме 2 581 000 рублей;</w:t>
      </w:r>
    </w:p>
    <w:p w:rsidR="00D73E88" w:rsidRPr="00D73E88" w:rsidRDefault="00D73E88" w:rsidP="00D73E8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88">
        <w:rPr>
          <w:rFonts w:ascii="Times New Roman" w:eastAsia="Times New Roman" w:hAnsi="Times New Roman" w:cs="Times New Roman"/>
          <w:sz w:val="24"/>
          <w:szCs w:val="24"/>
        </w:rPr>
        <w:t>2) общий объём расходов бюджета поселения в сумме 7 089 171 рублей;</w:t>
      </w:r>
    </w:p>
    <w:p w:rsidR="00D73E88" w:rsidRPr="00D73E88" w:rsidRDefault="00D73E88" w:rsidP="00D73E88">
      <w:pPr>
        <w:tabs>
          <w:tab w:val="left" w:pos="360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8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поселения не установлен</w:t>
      </w:r>
      <w:r w:rsidRPr="00D73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E88" w:rsidRPr="00D73E88" w:rsidRDefault="00D73E88" w:rsidP="00D73E8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88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поселение» на 2020 год и на 2021 год:</w:t>
      </w:r>
    </w:p>
    <w:p w:rsidR="00D73E88" w:rsidRPr="00D73E88" w:rsidRDefault="00D73E88" w:rsidP="00D73E8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88">
        <w:rPr>
          <w:rFonts w:ascii="Times New Roman" w:eastAsia="Times New Roman" w:hAnsi="Times New Roman" w:cs="Times New Roman"/>
          <w:sz w:val="24"/>
          <w:szCs w:val="24"/>
        </w:rPr>
        <w:t>1) общий объём доходов бюджета поселения на 2020 год в сумме 7 810 697 рублей, в том числе налоговые и неналоговые доходы в сумме 2 842 800 рублей и на 2021 год в сумме 8 895 070 рублей, в том числе налоговые и неналоговые доходы в сумме 3 873 500 рублей;</w:t>
      </w:r>
    </w:p>
    <w:p w:rsidR="00D73E88" w:rsidRPr="00D73E88" w:rsidRDefault="00D73E88" w:rsidP="00D73E8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88">
        <w:rPr>
          <w:rFonts w:ascii="Times New Roman" w:eastAsia="Times New Roman" w:hAnsi="Times New Roman" w:cs="Times New Roman"/>
          <w:sz w:val="24"/>
          <w:szCs w:val="24"/>
        </w:rPr>
        <w:t>2) общий объём расходов бюджета поселения на 2020 год в сумме 7 810 697 рублей и на 2021 год в сумме 8 895 070 рублей;</w:t>
      </w:r>
    </w:p>
    <w:p w:rsidR="00D73E88" w:rsidRPr="00D73E88" w:rsidRDefault="00D73E88" w:rsidP="00D73E88">
      <w:pPr>
        <w:tabs>
          <w:tab w:val="left" w:pos="360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поселения на 2020 год и на 2021 год не установлен</w:t>
      </w:r>
      <w:r w:rsidRPr="00D7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2019 год и плановый период 2020 -2021 год согласно приложению 1 к настоящему решению;                                                            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нормативы отчислений доходов с бюджет поселения на 2019 и на плановый период 2020-2021 год согласно приложению 2 к настоящему решению.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D73E88" w:rsidRPr="00D73E88" w:rsidRDefault="00D73E88" w:rsidP="00D73E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2019 год и плановый период 2020-2021 года согласно приложению 3 к настоящему решению;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2019 год согласно приложению 4 к настоящему решению и на плановый период 2020-2021 годов согласно приложению 4.1 к настоящему бюджету;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2019 год согласно приложению 5 на плановый период 2020-2021 годов согласно приложению 5.1 к настоящему к настоящему решению;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межбюджетных трансфертов, получаемых из других бюджетов бюджетной системы Российской Федерации на 2019 год и на плановый период 2020-2021 год, согласно приложению 6 к настоящему решению;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объем межбюджетных трансфертов, получаемых из бюджета поселения и (или) предоставляемых другим бюджетам бюджетной системы Российской Федерации на 2019 год и на плановый период 2020-2021 год, согласно приложению 7 к настоящему решению;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 объемы финансирования муниципальных программ сельского поселения на 2019 год и на плановый период 2020-2021 год согласно приложению 8 к настоящему решению;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2019 год и на плановый период 2020-2021 год согласно приложению 9 к настоящему решению;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исполнение источников финансирования дефицита бюджета по кодам групп, подгрупп, статей, видов источников финансирования бюджета согласно приложению 10 к настоящему решению.</w:t>
      </w:r>
    </w:p>
    <w:p w:rsidR="00D73E88" w:rsidRPr="00D73E88" w:rsidRDefault="00D73E88" w:rsidP="00D7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в соответствии с </w:t>
      </w:r>
      <w:hyperlink r:id="rId7" w:history="1">
        <w:r w:rsidRPr="00D73E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 статьи 217</w:t>
        </w:r>
      </w:hyperlink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дополнительными основаниями для внесения в 2019 году и плановом периоде 2020 и 2021 годов изменений в сводную бюджетную роспись бюджета </w:t>
      </w:r>
      <w:r w:rsidRPr="00D7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«Новокусковское сельское поселение» без внесения изменений в настоящее решение в соответствии с решениями руководителя финансового органа являются: </w:t>
      </w:r>
    </w:p>
    <w:p w:rsidR="00D73E88" w:rsidRPr="00D73E88" w:rsidRDefault="00D73E88" w:rsidP="00D7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1)  изменение порядка применения бюджетной классификации;</w:t>
      </w:r>
    </w:p>
    <w:p w:rsidR="00D73E88" w:rsidRPr="00D73E88" w:rsidRDefault="00D73E88" w:rsidP="00D7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изменение размеров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финансовое обеспечение выполнения ими муниципального задания, в связи с внесением изменений в муниципальное задание, в пределах общего объема средств, предусмотренных настоящим решением; </w:t>
      </w:r>
    </w:p>
    <w:p w:rsidR="00D73E88" w:rsidRPr="00D73E88" w:rsidRDefault="00D73E88" w:rsidP="00D7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88">
        <w:rPr>
          <w:rFonts w:ascii="Times New Roman" w:hAnsi="Times New Roman" w:cs="Times New Roman"/>
          <w:sz w:val="24"/>
          <w:szCs w:val="24"/>
        </w:rPr>
        <w:t xml:space="preserve">3) перераспределение бюджетных ассигнований на сумму средств, необходимых для выполнения условий </w:t>
      </w:r>
      <w:proofErr w:type="spellStart"/>
      <w:r w:rsidRPr="00D73E8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73E88">
        <w:rPr>
          <w:rFonts w:ascii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бюджету поселения из районного и областного бюджета, в пределах объема бюджетных ассигнований, предусмотренных соответствующему главному распорядителю средств бюджета поселения;</w:t>
      </w:r>
    </w:p>
    <w:p w:rsidR="00D73E88" w:rsidRPr="00D73E88" w:rsidRDefault="00D73E88" w:rsidP="00D73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изменения главными распорядителями (распорядителями) бюджетных средств других бюджетов бюджетной системы объема бюджетных ассигнований и (или) лимитов бюджетных обязательств на предоставление межбюджетных трансфертов бюджету поселения;</w:t>
      </w:r>
    </w:p>
    <w:p w:rsidR="00D73E88" w:rsidRPr="00D73E88" w:rsidRDefault="00D73E88" w:rsidP="00D73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sz w:val="24"/>
          <w:szCs w:val="24"/>
        </w:rPr>
        <w:t xml:space="preserve">     </w:t>
      </w:r>
      <w:r w:rsidRPr="00D73E88">
        <w:rPr>
          <w:rFonts w:ascii="Times New Roman" w:hAnsi="Times New Roman" w:cs="Times New Roman"/>
          <w:sz w:val="24"/>
          <w:szCs w:val="24"/>
        </w:rPr>
        <w:t xml:space="preserve">5) распределение средств, зарезервированных в составе бюджетных ассигнований в ведомственной структуре расходов бюджета </w:t>
      </w:r>
      <w:r w:rsidRPr="00D73E8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«Новокусковское сельское поселение» </w:t>
      </w:r>
      <w:r w:rsidRPr="00D73E88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D73E88" w:rsidRPr="00D73E88" w:rsidRDefault="00D73E88" w:rsidP="00D7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D73E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3E88" w:rsidRPr="00D73E88" w:rsidRDefault="00D73E88" w:rsidP="00D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8. Настоящее решение вступает в силу с даты его официального опубликования, но не ранее 1 января 2019 года.</w:t>
      </w:r>
    </w:p>
    <w:p w:rsidR="00D73E88" w:rsidRPr="00D73E88" w:rsidRDefault="00D73E88" w:rsidP="00D73E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Контроль исполнения настоящего решения возложить на социально-экономический комитет.     </w:t>
      </w:r>
    </w:p>
    <w:p w:rsidR="00D73E88" w:rsidRPr="00D73E88" w:rsidRDefault="00D73E88" w:rsidP="00D73E8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муниципального образования «Новокусковское сельское поселение» Асиновского района Томской области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D73E88" w:rsidRPr="00D73E88" w:rsidTr="00FB05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D73E88" w:rsidRPr="00D73E88" w:rsidTr="00FB05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D73E88" w:rsidRPr="00D73E88" w:rsidTr="00FB05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D73E88" w:rsidRPr="00D73E88" w:rsidRDefault="00D73E88" w:rsidP="00D73E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</w:t>
      </w: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Асиновского района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 на 2019-2021 год</w:t>
      </w:r>
    </w:p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D73E88" w:rsidRPr="00D73E88" w:rsidTr="00FB05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E88" w:rsidRPr="00D73E88" w:rsidTr="00FB05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E88" w:rsidRPr="00D73E88" w:rsidTr="00FB05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E88" w:rsidRPr="00D73E88" w:rsidTr="00FB05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E88" w:rsidRPr="00D73E88" w:rsidTr="00FB05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поселение» Асиновского района Томской области на 2019-2021 года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210"/>
      </w:tblGrid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поселение» Асиновского района Томской области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113 01995 10 0000 131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D73E88" w:rsidRPr="00D73E88" w:rsidTr="00FB0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D73E88" w:rsidRPr="00D73E88" w:rsidTr="00FB058A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 на 2019 год</w:t>
            </w:r>
          </w:p>
        </w:tc>
      </w:tr>
      <w:tr w:rsidR="00D73E88" w:rsidRPr="00D73E88" w:rsidTr="00FB058A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73E88" w:rsidRPr="00D73E88" w:rsidTr="00FB058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2 581 000,00</w:t>
            </w:r>
          </w:p>
        </w:tc>
      </w:tr>
      <w:tr w:rsidR="00D73E88" w:rsidRPr="00D73E88" w:rsidTr="00FB058A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D73E88" w:rsidRPr="00D73E88" w:rsidTr="00FB058A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1 335 000,00</w:t>
            </w:r>
          </w:p>
        </w:tc>
      </w:tr>
      <w:tr w:rsidR="00D73E88" w:rsidRPr="00D73E88" w:rsidTr="00FB058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156 000,00</w:t>
            </w:r>
          </w:p>
        </w:tc>
      </w:tr>
      <w:tr w:rsidR="00D73E88" w:rsidRPr="00D73E88" w:rsidTr="00FB058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D73E88" w:rsidRPr="00D73E88" w:rsidTr="00FB058A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находящегося в государственной муниципальной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D73E88" w:rsidRPr="00D73E88" w:rsidTr="00FB058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D73E88" w:rsidRPr="00D73E88" w:rsidTr="00FB058A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D73E88" w:rsidRPr="00D73E88" w:rsidTr="00FB058A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7 089 171,00</w:t>
            </w:r>
          </w:p>
        </w:tc>
      </w:tr>
    </w:tbl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Приложение 4.1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</w:t>
      </w:r>
      <w:r w:rsidRPr="00D73E88">
        <w:rPr>
          <w:rFonts w:ascii="Times New Roman" w:eastAsia="Times New Roman" w:hAnsi="Times New Roman" w:cs="Times New Roman"/>
          <w:lang w:eastAsia="ru-RU"/>
        </w:rPr>
        <w:t>_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Ind w:w="-318" w:type="dxa"/>
        <w:tblLook w:val="04A0" w:firstRow="1" w:lastRow="0" w:firstColumn="1" w:lastColumn="0" w:noHBand="0" w:noVBand="1"/>
      </w:tblPr>
      <w:tblGrid>
        <w:gridCol w:w="2783"/>
        <w:gridCol w:w="3706"/>
        <w:gridCol w:w="2070"/>
        <w:gridCol w:w="1896"/>
      </w:tblGrid>
      <w:tr w:rsidR="00D73E88" w:rsidRPr="00D73E88" w:rsidTr="00FB058A">
        <w:trPr>
          <w:trHeight w:val="930"/>
        </w:trPr>
        <w:tc>
          <w:tcPr>
            <w:tcW w:w="8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 на плановый период 2020-2021 годы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E88" w:rsidRPr="00D73E88" w:rsidTr="00FB058A">
        <w:trPr>
          <w:trHeight w:val="70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2020 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2021 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D73E88" w:rsidRPr="00D73E88" w:rsidTr="00FB058A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2 842 800,00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3 873 500,00</w:t>
            </w:r>
          </w:p>
        </w:tc>
      </w:tr>
      <w:tr w:rsidR="00D73E88" w:rsidRPr="00D73E88" w:rsidTr="00FB058A">
        <w:trPr>
          <w:trHeight w:val="48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649 000,00</w:t>
            </w:r>
          </w:p>
        </w:tc>
      </w:tr>
      <w:tr w:rsidR="00D73E88" w:rsidRPr="00D73E88" w:rsidTr="00FB058A">
        <w:trPr>
          <w:trHeight w:val="1032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1 559 000,00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2 550 000,00</w:t>
            </w:r>
          </w:p>
        </w:tc>
      </w:tr>
      <w:tr w:rsidR="00D73E88" w:rsidRPr="00D73E88" w:rsidTr="00FB058A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169 000,00</w:t>
            </w:r>
          </w:p>
        </w:tc>
      </w:tr>
      <w:tr w:rsidR="00D73E88" w:rsidRPr="00D73E88" w:rsidTr="00FB058A">
        <w:trPr>
          <w:trHeight w:val="5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D73E88" w:rsidRPr="00D73E88" w:rsidTr="00FB058A">
        <w:trPr>
          <w:trHeight w:val="223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находящегося в государственной муниципальной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205 500,00</w:t>
            </w:r>
          </w:p>
        </w:tc>
      </w:tr>
      <w:tr w:rsidR="00D73E88" w:rsidRPr="00D73E88" w:rsidTr="00FB058A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4 967 897,00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D73E88" w:rsidRPr="00D73E88" w:rsidTr="00FB058A">
        <w:trPr>
          <w:trHeight w:val="90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4 967 897,00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D73E88" w:rsidRPr="00D73E88" w:rsidTr="00FB058A">
        <w:trPr>
          <w:trHeight w:val="40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7 810 697,00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8 895 070,00</w:t>
            </w:r>
          </w:p>
        </w:tc>
      </w:tr>
    </w:tbl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</w:t>
      </w:r>
    </w:p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2019 год</w:t>
      </w:r>
    </w:p>
    <w:p w:rsidR="00D73E88" w:rsidRPr="00D73E88" w:rsidRDefault="00D73E88" w:rsidP="00D73E8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7 089 171,00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4 744 898,00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606 400,00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73E88" w:rsidRPr="00D73E88" w:rsidTr="00FB058A">
        <w:trPr>
          <w:trHeight w:val="825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3 638 098,00</w:t>
            </w:r>
          </w:p>
        </w:tc>
      </w:tr>
      <w:tr w:rsidR="00D73E88" w:rsidRPr="00D73E88" w:rsidTr="00FB058A">
        <w:trPr>
          <w:trHeight w:val="2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3 638 098,00</w:t>
            </w:r>
          </w:p>
        </w:tc>
      </w:tr>
      <w:tr w:rsidR="00D73E88" w:rsidRPr="00D73E88" w:rsidTr="00FB058A">
        <w:trPr>
          <w:trHeight w:val="2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3  638 098,00</w:t>
            </w:r>
          </w:p>
        </w:tc>
      </w:tr>
      <w:tr w:rsidR="00D73E88" w:rsidRPr="00D73E88" w:rsidTr="00FB058A">
        <w:trPr>
          <w:trHeight w:val="2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3 635 098,00</w:t>
            </w:r>
          </w:p>
        </w:tc>
      </w:tr>
      <w:tr w:rsidR="00D73E88" w:rsidRPr="00D73E88" w:rsidTr="00FB058A">
        <w:trPr>
          <w:trHeight w:val="2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2 585 098,00</w:t>
            </w:r>
          </w:p>
        </w:tc>
      </w:tr>
      <w:tr w:rsidR="00D73E88" w:rsidRPr="00D73E88" w:rsidTr="00FB058A">
        <w:trPr>
          <w:trHeight w:val="270"/>
        </w:trPr>
        <w:tc>
          <w:tcPr>
            <w:tcW w:w="3168" w:type="dxa"/>
          </w:tcPr>
          <w:p w:rsidR="00D73E88" w:rsidRPr="00D73E88" w:rsidRDefault="00D73E88" w:rsidP="00D73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2 585 098,00</w:t>
            </w:r>
          </w:p>
        </w:tc>
      </w:tr>
      <w:tr w:rsidR="00D73E88" w:rsidRPr="00D73E88" w:rsidTr="00FB058A">
        <w:trPr>
          <w:trHeight w:val="574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1 050 000,00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3E88" w:rsidRPr="00D73E88" w:rsidTr="00FB058A">
        <w:trPr>
          <w:trHeight w:val="765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437 400,00</w:t>
            </w:r>
          </w:p>
        </w:tc>
      </w:tr>
      <w:tr w:rsidR="00D73E88" w:rsidRPr="00D73E88" w:rsidTr="00FB058A">
        <w:trPr>
          <w:trHeight w:val="33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434 400,00</w:t>
            </w:r>
          </w:p>
        </w:tc>
      </w:tr>
      <w:tr w:rsidR="00D73E88" w:rsidRPr="00D73E88" w:rsidTr="00FB058A">
        <w:trPr>
          <w:trHeight w:val="330"/>
        </w:trPr>
        <w:tc>
          <w:tcPr>
            <w:tcW w:w="3168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434 400,00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434 400,00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389 500,00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«создание условий для развития Новокусковского сельского </w:t>
            </w: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73E88" w:rsidRPr="00D73E88" w:rsidTr="00FB058A">
        <w:trPr>
          <w:trHeight w:val="108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1 405 000,00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1 335 000,00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1 335 000,00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1 335 000,00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1 335 000,00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1 235 000,00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3E88" w:rsidRPr="00D73E88" w:rsidTr="00FB058A">
        <w:trPr>
          <w:trHeight w:val="24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D73E88" w:rsidRPr="00D73E88" w:rsidTr="00FB058A">
        <w:trPr>
          <w:trHeight w:val="795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</w:t>
            </w:r>
            <w:proofErr w:type="spellStart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739 273,00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16 000,00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D73E88" w:rsidRPr="00D73E88" w:rsidTr="00FB058A">
        <w:trPr>
          <w:trHeight w:val="48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D73E88" w:rsidRPr="00D73E88" w:rsidTr="00FB058A">
        <w:trPr>
          <w:trHeight w:val="345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D73E88" w:rsidRPr="00D73E88" w:rsidTr="00FB058A">
        <w:trPr>
          <w:trHeight w:val="345"/>
        </w:trPr>
        <w:tc>
          <w:tcPr>
            <w:tcW w:w="3168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73E88" w:rsidRPr="00D73E88" w:rsidTr="00FB058A">
        <w:trPr>
          <w:trHeight w:val="345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теплоснабжения и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периода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45   000,00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518 273,00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65002100300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502 273,00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502 273,00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279 000,00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145 573,00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145 573,00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в рамках реализации приоритетного проекта «Формирование </w:t>
            </w:r>
            <w:r w:rsidRPr="00D7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7 700,00</w:t>
            </w:r>
          </w:p>
        </w:tc>
      </w:tr>
      <w:tr w:rsidR="00D73E88" w:rsidRPr="00D73E88" w:rsidTr="00FB058A">
        <w:trPr>
          <w:trHeight w:val="1165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D73E88" w:rsidRPr="00D73E88" w:rsidTr="00FB058A"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«создание условий для развития Новокусковского сельского </w:t>
            </w: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поселения на 2019-2024 годы»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168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5.1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плановый период 2020-2021 годы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784"/>
        <w:gridCol w:w="770"/>
        <w:gridCol w:w="931"/>
        <w:gridCol w:w="1448"/>
        <w:gridCol w:w="872"/>
        <w:gridCol w:w="1470"/>
        <w:gridCol w:w="1417"/>
      </w:tblGrid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г.,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D73E88" w:rsidRPr="00D73E88" w:rsidRDefault="00D73E88" w:rsidP="00D73E88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7 810 697,00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8 895 070,00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4982 397,00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5 098 770,00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626 600,00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626 600,00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626 600,00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626  600,00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626 600,00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13 900,00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«Осуществление части полномочий по решению вопросов местного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D73E88" w:rsidRPr="00D73E88" w:rsidTr="00FB058A">
        <w:trPr>
          <w:trHeight w:val="825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3 953 770,00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3 953 770,00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3 953 770,00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3 859 997,00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3 949 770,00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2 767 997,00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2 839 090,00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024" w:type="dxa"/>
          </w:tcPr>
          <w:p w:rsidR="00D73E88" w:rsidRPr="00D73E88" w:rsidRDefault="00D73E88" w:rsidP="00D73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2 767 997,00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2 839 090,00</w:t>
            </w:r>
          </w:p>
        </w:tc>
      </w:tr>
      <w:tr w:rsidR="00D73E88" w:rsidRPr="00D73E88" w:rsidTr="00FB058A">
        <w:trPr>
          <w:trHeight w:val="574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1 092 000,00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1 110 680,00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1 081 600,00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1 099 864,00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10 816,00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E88">
              <w:rPr>
                <w:rFonts w:ascii="Times New Roman" w:hAnsi="Times New Roman" w:cs="Times New Roman"/>
                <w:b/>
                <w:i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E88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73E88">
              <w:rPr>
                <w:rFonts w:ascii="Times New Roman" w:hAnsi="Times New Roman" w:cs="Times New Roman"/>
                <w:i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73E88">
              <w:rPr>
                <w:rFonts w:ascii="Times New Roman" w:hAnsi="Times New Roman" w:cs="Times New Roman"/>
                <w:i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57 000,00</w:t>
            </w:r>
          </w:p>
        </w:tc>
      </w:tr>
      <w:tr w:rsidR="00D73E88" w:rsidRPr="00D73E88" w:rsidTr="00FB058A">
        <w:trPr>
          <w:trHeight w:val="765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443 600,00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446 400,00</w:t>
            </w:r>
          </w:p>
        </w:tc>
      </w:tr>
      <w:tr w:rsidR="00D73E88" w:rsidRPr="00D73E88" w:rsidTr="00FB058A">
        <w:trPr>
          <w:trHeight w:val="33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440 100,00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442 400,00</w:t>
            </w:r>
          </w:p>
        </w:tc>
      </w:tr>
      <w:tr w:rsidR="00D73E88" w:rsidRPr="00D73E88" w:rsidTr="00FB058A">
        <w:trPr>
          <w:trHeight w:val="330"/>
        </w:trPr>
        <w:tc>
          <w:tcPr>
            <w:tcW w:w="3024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440 100,00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442 400,00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440 100,00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442 400,00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393  400,00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393  400,00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46 700,00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E88">
              <w:rPr>
                <w:rFonts w:ascii="Times New Roman" w:hAnsi="Times New Roman" w:cs="Times New Roman"/>
                <w:b/>
                <w:i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E88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D73E88" w:rsidRPr="00D73E88" w:rsidTr="00FB058A">
        <w:trPr>
          <w:trHeight w:val="108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80 000,00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80 000,00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1 697 400,00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2 650 000,00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</w:rPr>
              <w:t>1 597 400,00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E88">
              <w:rPr>
                <w:rFonts w:ascii="Times New Roman" w:hAnsi="Times New Roman" w:cs="Times New Roman"/>
                <w:b/>
                <w:color w:val="000000"/>
              </w:rPr>
              <w:t>2 550 000,00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</w:rPr>
              <w:t>1 597 400,00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</w:rPr>
              <w:t>2 550 000,00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1 597 400,00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2 550 000,00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1 597 400,00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2 550 000,00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1 497 400,00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2 450 000,00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1 497 400,00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2 450 000,00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D73E88" w:rsidRPr="00D73E88" w:rsidTr="00FB058A">
        <w:trPr>
          <w:trHeight w:val="5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D73E88" w:rsidRPr="00D73E88" w:rsidTr="00FB058A">
        <w:trPr>
          <w:trHeight w:val="24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D73E88" w:rsidRPr="00D73E88" w:rsidTr="00FB058A">
        <w:trPr>
          <w:trHeight w:val="795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024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100 000,00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73E88" w:rsidRPr="00D73E88" w:rsidTr="00FB058A">
        <w:trPr>
          <w:trHeight w:val="30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100 000,00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</w:t>
            </w:r>
            <w:proofErr w:type="spellStart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880 900,00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916 300,00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97 600,00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78 000,00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81 000,00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78 000,00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81 000,00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78 000,00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78 000,00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81 000,00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</w:rPr>
              <w:t>16 000,00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16 6 00,00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D73E88" w:rsidRPr="00D73E88" w:rsidTr="00FB058A">
        <w:trPr>
          <w:trHeight w:val="36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D73E88" w:rsidRPr="00D73E88" w:rsidTr="00FB058A">
        <w:trPr>
          <w:trHeight w:val="48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185 000,00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D73E88" w:rsidRPr="00D73E88" w:rsidTr="00FB058A">
        <w:trPr>
          <w:trHeight w:val="345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D73E88" w:rsidRPr="00D73E88" w:rsidTr="00FB058A">
        <w:trPr>
          <w:trHeight w:val="345"/>
        </w:trPr>
        <w:tc>
          <w:tcPr>
            <w:tcW w:w="3024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31 200,00</w:t>
            </w:r>
          </w:p>
        </w:tc>
      </w:tr>
      <w:tr w:rsidR="00D73E88" w:rsidRPr="00D73E88" w:rsidTr="00FB058A">
        <w:trPr>
          <w:trHeight w:val="345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25 000,00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6 200,00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55 000,00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631 900,00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632 500,00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17 200,00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16 600,00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17 200,00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65002100300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16 600,00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17 200,00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16 600,00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E88">
              <w:rPr>
                <w:rFonts w:ascii="Times New Roman" w:hAnsi="Times New Roman" w:cs="Times New Roman"/>
              </w:rPr>
              <w:t>17 200,00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290 200,00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290 200,00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290 200,00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290 200,00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D73E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</w:tr>
      <w:tr w:rsidR="00D73E88" w:rsidRPr="00D73E88" w:rsidTr="00FB058A">
        <w:trPr>
          <w:trHeight w:val="1165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155 000,00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120 000,00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120 000, 00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D73E88" w:rsidRPr="00D73E88" w:rsidTr="00FB058A"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D73E88" w:rsidRPr="00D73E88" w:rsidTr="00FB058A">
        <w:trPr>
          <w:trHeight w:val="111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D73E88" w:rsidRPr="00D73E88" w:rsidTr="00FB058A">
        <w:trPr>
          <w:trHeight w:val="270"/>
        </w:trPr>
        <w:tc>
          <w:tcPr>
            <w:tcW w:w="3024" w:type="dxa"/>
          </w:tcPr>
          <w:p w:rsidR="00D73E88" w:rsidRPr="00D73E88" w:rsidRDefault="00D73E88" w:rsidP="00D7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</w:tbl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2019 год и плановый период 2020-2021 годы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1630"/>
        <w:gridCol w:w="1600"/>
        <w:gridCol w:w="1600"/>
      </w:tblGrid>
      <w:tr w:rsidR="00D73E88" w:rsidRPr="00D73E88" w:rsidTr="00FB058A">
        <w:tc>
          <w:tcPr>
            <w:tcW w:w="527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год,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D73E88" w:rsidRPr="00D73E88" w:rsidTr="00FB058A">
        <w:tc>
          <w:tcPr>
            <w:tcW w:w="527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D73E88" w:rsidRPr="00D73E88" w:rsidTr="00FB058A">
        <w:tc>
          <w:tcPr>
            <w:tcW w:w="5278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4 508 171,00</w:t>
            </w: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  <w:tr w:rsidR="00D73E88" w:rsidRPr="00D73E88" w:rsidTr="00FB058A">
        <w:tc>
          <w:tcPr>
            <w:tcW w:w="5278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4 508 171,00</w:t>
            </w: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</w:tbl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 и плановом периоде 2020-2021 годах</w:t>
      </w:r>
    </w:p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60"/>
        <w:tblW w:w="10359" w:type="dxa"/>
        <w:tblLayout w:type="fixed"/>
        <w:tblLook w:val="04A0" w:firstRow="1" w:lastRow="0" w:firstColumn="1" w:lastColumn="0" w:noHBand="0" w:noVBand="1"/>
      </w:tblPr>
      <w:tblGrid>
        <w:gridCol w:w="3595"/>
        <w:gridCol w:w="1112"/>
        <w:gridCol w:w="1056"/>
        <w:gridCol w:w="12"/>
        <w:gridCol w:w="1056"/>
        <w:gridCol w:w="1176"/>
        <w:gridCol w:w="7"/>
        <w:gridCol w:w="10"/>
        <w:gridCol w:w="1159"/>
        <w:gridCol w:w="7"/>
        <w:gridCol w:w="10"/>
        <w:gridCol w:w="1159"/>
      </w:tblGrid>
      <w:tr w:rsidR="00D73E88" w:rsidRPr="00D73E88" w:rsidTr="00FB058A">
        <w:tc>
          <w:tcPr>
            <w:tcW w:w="3595" w:type="dxa"/>
            <w:vMerge w:val="restart"/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36" w:type="dxa"/>
            <w:gridSpan w:val="4"/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D73E88" w:rsidRPr="00D73E88" w:rsidTr="00FB058A">
        <w:tc>
          <w:tcPr>
            <w:tcW w:w="3595" w:type="dxa"/>
            <w:vMerge/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2019г.</w:t>
            </w:r>
          </w:p>
        </w:tc>
        <w:tc>
          <w:tcPr>
            <w:tcW w:w="1056" w:type="dxa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2020г.</w:t>
            </w:r>
          </w:p>
        </w:tc>
        <w:tc>
          <w:tcPr>
            <w:tcW w:w="1068" w:type="dxa"/>
            <w:gridSpan w:val="2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2021г.</w:t>
            </w:r>
          </w:p>
        </w:tc>
        <w:tc>
          <w:tcPr>
            <w:tcW w:w="1193" w:type="dxa"/>
            <w:gridSpan w:val="3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2019г.</w:t>
            </w:r>
          </w:p>
        </w:tc>
        <w:tc>
          <w:tcPr>
            <w:tcW w:w="1176" w:type="dxa"/>
            <w:gridSpan w:val="3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2020г.</w:t>
            </w:r>
          </w:p>
        </w:tc>
        <w:tc>
          <w:tcPr>
            <w:tcW w:w="1159" w:type="dxa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2021г.</w:t>
            </w:r>
          </w:p>
        </w:tc>
      </w:tr>
      <w:tr w:rsidR="00D73E88" w:rsidRPr="00D73E88" w:rsidTr="00FB058A">
        <w:tc>
          <w:tcPr>
            <w:tcW w:w="3595" w:type="dxa"/>
          </w:tcPr>
          <w:p w:rsidR="00D73E88" w:rsidRPr="00D73E88" w:rsidRDefault="00D73E88" w:rsidP="00D73E88">
            <w:pPr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12" w:type="dxa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3 000,00</w:t>
            </w:r>
          </w:p>
        </w:tc>
        <w:tc>
          <w:tcPr>
            <w:tcW w:w="1056" w:type="dxa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3 500,00</w:t>
            </w:r>
          </w:p>
        </w:tc>
        <w:tc>
          <w:tcPr>
            <w:tcW w:w="1068" w:type="dxa"/>
            <w:gridSpan w:val="2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4 000,00</w:t>
            </w:r>
          </w:p>
        </w:tc>
        <w:tc>
          <w:tcPr>
            <w:tcW w:w="1193" w:type="dxa"/>
            <w:gridSpan w:val="3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-</w:t>
            </w:r>
          </w:p>
        </w:tc>
      </w:tr>
      <w:tr w:rsidR="00D73E88" w:rsidRPr="00D73E88" w:rsidTr="00FB058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3 500,00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4 000,00</w:t>
            </w:r>
          </w:p>
        </w:tc>
        <w:tc>
          <w:tcPr>
            <w:tcW w:w="1183" w:type="dxa"/>
            <w:gridSpan w:val="2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-</w:t>
            </w:r>
          </w:p>
        </w:tc>
      </w:tr>
      <w:tr w:rsidR="00D73E88" w:rsidRPr="00D73E88" w:rsidTr="00FB058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10 000,00</w:t>
            </w:r>
          </w:p>
        </w:tc>
        <w:tc>
          <w:tcPr>
            <w:tcW w:w="1176" w:type="dxa"/>
            <w:gridSpan w:val="3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D73E88" w:rsidRPr="00D73E88" w:rsidRDefault="00D73E88" w:rsidP="00D73E88">
            <w:pPr>
              <w:jc w:val="center"/>
              <w:rPr>
                <w:sz w:val="24"/>
                <w:szCs w:val="24"/>
              </w:rPr>
            </w:pPr>
            <w:r w:rsidRPr="00D73E88">
              <w:rPr>
                <w:sz w:val="24"/>
                <w:szCs w:val="24"/>
              </w:rPr>
              <w:t>11 000,00</w:t>
            </w:r>
          </w:p>
        </w:tc>
      </w:tr>
      <w:tr w:rsidR="00D73E88" w:rsidRPr="00D73E88" w:rsidTr="00FB058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rPr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6 000,00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7 000,00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176" w:type="dxa"/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176" w:type="dxa"/>
            <w:gridSpan w:val="3"/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D73E88" w:rsidRPr="00D73E88" w:rsidRDefault="00D73E88" w:rsidP="00D73E88">
            <w:pPr>
              <w:jc w:val="center"/>
              <w:rPr>
                <w:b/>
                <w:sz w:val="24"/>
                <w:szCs w:val="24"/>
              </w:rPr>
            </w:pPr>
            <w:r w:rsidRPr="00D73E88">
              <w:rPr>
                <w:b/>
                <w:sz w:val="24"/>
                <w:szCs w:val="24"/>
              </w:rPr>
              <w:t>11 000,00</w:t>
            </w:r>
          </w:p>
        </w:tc>
      </w:tr>
    </w:tbl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8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2019 год и плановый период 2020-2021 годы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0"/>
        <w:gridCol w:w="849"/>
        <w:gridCol w:w="851"/>
        <w:gridCol w:w="1316"/>
        <w:gridCol w:w="810"/>
        <w:gridCol w:w="1279"/>
        <w:gridCol w:w="1441"/>
        <w:gridCol w:w="1276"/>
      </w:tblGrid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2019 год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 2021 год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73E88" w:rsidRPr="00D73E88" w:rsidTr="00FB058A">
        <w:trPr>
          <w:trHeight w:val="1552"/>
        </w:trPr>
        <w:tc>
          <w:tcPr>
            <w:tcW w:w="2093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5 804 371,0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6 511 097,00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7 535 670,00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3 651 098,00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3 877 397,00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3 968 770,00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3 635 098,00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3 859 997,00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3 949 770,00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«Совершение межбюджетных трансфертов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6500200000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540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17 400,00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19 000,00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Повышение</w:t>
            </w:r>
            <w:proofErr w:type="gramEnd"/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защиты населения и территорий чрезвычайных ситуаций природного и техногенного характера»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«Развитие транспортной системы»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5040000000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1 335 000,00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1 597 400,00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2 550 000,00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5040100000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1 335 000,00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1 597 400,00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2 550 000,00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«Развитие жилищно-коммунального хозяйство»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5020000000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618 273,00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786 300,00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786 900,00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5020100000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16 600,00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155 000,00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155 000,00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Основное мероприятие «Благоустройство»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5020300000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502 273,00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615 300,00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E88">
              <w:rPr>
                <w:rFonts w:ascii="Times New Roman" w:hAnsi="Times New Roman" w:cs="Times New Roman"/>
                <w:i/>
                <w:sz w:val="20"/>
                <w:szCs w:val="20"/>
              </w:rPr>
              <w:t>610 700,00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</w:tr>
      <w:tr w:rsidR="00D73E88" w:rsidRPr="00D73E88" w:rsidTr="00FB058A">
        <w:tc>
          <w:tcPr>
            <w:tcW w:w="2093" w:type="dxa"/>
          </w:tcPr>
          <w:p w:rsidR="00D73E88" w:rsidRPr="00D73E88" w:rsidRDefault="00D73E88" w:rsidP="00D7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7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10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441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276" w:type="dxa"/>
          </w:tcPr>
          <w:p w:rsidR="00D73E88" w:rsidRPr="00D73E88" w:rsidRDefault="00D73E88" w:rsidP="00D7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150 000,00</w:t>
            </w:r>
          </w:p>
        </w:tc>
      </w:tr>
    </w:tbl>
    <w:p w:rsidR="00D73E88" w:rsidRPr="00D73E88" w:rsidRDefault="00D73E88" w:rsidP="00D73E8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9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D73E88" w:rsidRPr="00D73E88" w:rsidRDefault="00D73E88" w:rsidP="00D73E8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2019 год и плановый период 2020-2021 года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субсидий государственных (муниципальных) учреждений),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водоснабжению.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Приложение 10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D73E88" w:rsidRPr="00D73E88" w:rsidRDefault="00D73E88" w:rsidP="00D73E8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D73E88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D73E88" w:rsidRPr="00D73E88" w:rsidRDefault="00D73E88" w:rsidP="00D73E88"/>
    <w:p w:rsidR="00D73E88" w:rsidRPr="00D73E88" w:rsidRDefault="00D73E88" w:rsidP="00D73E8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бюджета </w:t>
      </w:r>
    </w:p>
    <w:p w:rsidR="00D73E88" w:rsidRPr="00D73E88" w:rsidRDefault="00D73E88" w:rsidP="00D7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и плановый период 2020-2021 года</w:t>
      </w:r>
    </w:p>
    <w:p w:rsidR="00D73E88" w:rsidRPr="00D73E88" w:rsidRDefault="00D73E88" w:rsidP="00D7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D73E88" w:rsidRPr="00D73E88" w:rsidTr="00FB05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8" w:rsidRPr="00D73E88" w:rsidRDefault="00D73E88" w:rsidP="00D73E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8" w:rsidRPr="00D73E88" w:rsidRDefault="00D73E88" w:rsidP="00D73E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D73E88" w:rsidRPr="00D73E88" w:rsidRDefault="00D73E88" w:rsidP="00D73E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8" w:rsidRPr="00D73E88" w:rsidRDefault="00D73E88" w:rsidP="00D73E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D73E88" w:rsidRPr="00D73E88" w:rsidTr="00FB05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8" w:rsidRPr="00D73E88" w:rsidRDefault="00D73E88" w:rsidP="00D73E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8" w:rsidRPr="00D73E88" w:rsidRDefault="00D73E88" w:rsidP="00D73E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8" w:rsidRPr="00D73E88" w:rsidRDefault="00D73E88" w:rsidP="00D73E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D73E88" w:rsidRPr="00D73E88" w:rsidRDefault="00D73E88" w:rsidP="00D7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88" w:rsidRPr="00D73E88" w:rsidRDefault="00D73E88" w:rsidP="00D73E88"/>
    <w:p w:rsidR="00032C1F" w:rsidRDefault="00032C1F">
      <w:bookmarkStart w:id="0" w:name="_GoBack"/>
      <w:bookmarkEnd w:id="0"/>
    </w:p>
    <w:sectPr w:rsidR="00032C1F" w:rsidSect="00D73E8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C3" w:rsidRDefault="000349C3" w:rsidP="00D73E88">
      <w:pPr>
        <w:spacing w:after="0" w:line="240" w:lineRule="auto"/>
      </w:pPr>
      <w:r>
        <w:separator/>
      </w:r>
    </w:p>
  </w:endnote>
  <w:endnote w:type="continuationSeparator" w:id="0">
    <w:p w:rsidR="000349C3" w:rsidRDefault="000349C3" w:rsidP="00D7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C3" w:rsidRDefault="000349C3" w:rsidP="00D73E88">
      <w:pPr>
        <w:spacing w:after="0" w:line="240" w:lineRule="auto"/>
      </w:pPr>
      <w:r>
        <w:separator/>
      </w:r>
    </w:p>
  </w:footnote>
  <w:footnote w:type="continuationSeparator" w:id="0">
    <w:p w:rsidR="000349C3" w:rsidRDefault="000349C3" w:rsidP="00D7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816017"/>
      <w:docPartObj>
        <w:docPartGallery w:val="Page Numbers (Top of Page)"/>
        <w:docPartUnique/>
      </w:docPartObj>
    </w:sdtPr>
    <w:sdtContent>
      <w:p w:rsidR="00D73E88" w:rsidRDefault="00D73E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D73E88" w:rsidRDefault="00D73E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9"/>
    <w:rsid w:val="00032C1F"/>
    <w:rsid w:val="000349C3"/>
    <w:rsid w:val="00D73E88"/>
    <w:rsid w:val="00F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10A9-2DC9-4284-8D00-50AFBB94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73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73E8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D7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73E8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73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D73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73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73E8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D73E88"/>
  </w:style>
  <w:style w:type="table" w:styleId="a4">
    <w:name w:val="Table Grid"/>
    <w:basedOn w:val="a2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D73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D73E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D73E8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D73E88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D7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73E88"/>
  </w:style>
  <w:style w:type="paragraph" w:styleId="aa">
    <w:name w:val="footer"/>
    <w:basedOn w:val="a0"/>
    <w:link w:val="ab"/>
    <w:uiPriority w:val="99"/>
    <w:unhideWhenUsed/>
    <w:rsid w:val="00D7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73E88"/>
  </w:style>
  <w:style w:type="character" w:styleId="ac">
    <w:name w:val="annotation reference"/>
    <w:basedOn w:val="a1"/>
    <w:uiPriority w:val="99"/>
    <w:semiHidden/>
    <w:unhideWhenUsed/>
    <w:rsid w:val="00D73E8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73E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73E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3E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3E88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D73E88"/>
  </w:style>
  <w:style w:type="table" w:customStyle="1" w:styleId="12">
    <w:name w:val="Сетка таблицы1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D73E8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D73E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D73E88"/>
  </w:style>
  <w:style w:type="character" w:customStyle="1" w:styleId="apple-converted-space">
    <w:name w:val="apple-converted-space"/>
    <w:basedOn w:val="a1"/>
    <w:rsid w:val="00D73E88"/>
  </w:style>
  <w:style w:type="numbering" w:customStyle="1" w:styleId="31">
    <w:name w:val="Нет списка3"/>
    <w:next w:val="a3"/>
    <w:uiPriority w:val="99"/>
    <w:semiHidden/>
    <w:unhideWhenUsed/>
    <w:rsid w:val="00D73E88"/>
  </w:style>
  <w:style w:type="paragraph" w:customStyle="1" w:styleId="ConsPlusNormal">
    <w:name w:val="ConsPlusNormal"/>
    <w:rsid w:val="00D7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D7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D7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73E88"/>
  </w:style>
  <w:style w:type="numbering" w:customStyle="1" w:styleId="111">
    <w:name w:val="Нет списка111"/>
    <w:next w:val="a3"/>
    <w:uiPriority w:val="99"/>
    <w:semiHidden/>
    <w:unhideWhenUsed/>
    <w:rsid w:val="00D73E88"/>
  </w:style>
  <w:style w:type="table" w:customStyle="1" w:styleId="210">
    <w:name w:val="Сетка таблицы21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D73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D73E88"/>
  </w:style>
  <w:style w:type="paragraph" w:customStyle="1" w:styleId="ConsNormal">
    <w:name w:val="ConsNormal"/>
    <w:rsid w:val="00D7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D73E8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D7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rsid w:val="00D73E88"/>
  </w:style>
  <w:style w:type="paragraph" w:styleId="af8">
    <w:name w:val="Title"/>
    <w:basedOn w:val="a0"/>
    <w:link w:val="af9"/>
    <w:qFormat/>
    <w:rsid w:val="00D73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D73E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D73E88"/>
    <w:rPr>
      <w:color w:val="800080"/>
      <w:u w:val="single"/>
    </w:rPr>
  </w:style>
  <w:style w:type="paragraph" w:customStyle="1" w:styleId="xl65">
    <w:name w:val="xl65"/>
    <w:basedOn w:val="a0"/>
    <w:rsid w:val="00D73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D73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D73E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D73E8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D73E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D73E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73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73E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73E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D73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D73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D73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D73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73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D73E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D73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D73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D73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73E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D73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73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73E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D73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D73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D73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D73E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D73E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73E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D73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D73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D73E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D73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D73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D73E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D73E8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D73E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D73E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D73E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D73E8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D73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D73E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D73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D73E8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D73E88"/>
  </w:style>
  <w:style w:type="table" w:customStyle="1" w:styleId="40">
    <w:name w:val="Сетка таблицы4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D73E8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D73E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D73E8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D73E8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7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3E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D73E8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D73E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D73E8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D73E8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D73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D73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73E8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D73E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D73E8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D73E8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D7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D73E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D73E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E88"/>
  </w:style>
  <w:style w:type="numbering" w:customStyle="1" w:styleId="120">
    <w:name w:val="Нет списка12"/>
    <w:next w:val="a3"/>
    <w:semiHidden/>
    <w:rsid w:val="00D73E88"/>
  </w:style>
  <w:style w:type="table" w:customStyle="1" w:styleId="60">
    <w:name w:val="Сетка таблицы6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D73E88"/>
  </w:style>
  <w:style w:type="table" w:customStyle="1" w:styleId="112">
    <w:name w:val="Сетка таблицы11"/>
    <w:basedOn w:val="a2"/>
    <w:next w:val="a4"/>
    <w:rsid w:val="00D7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D73E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6540</Words>
  <Characters>37281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2018-12-13T03:16:00Z</dcterms:created>
  <dcterms:modified xsi:type="dcterms:W3CDTF">2018-12-13T03:20:00Z</dcterms:modified>
</cp:coreProperties>
</file>