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2E" w:rsidRDefault="00085D2E" w:rsidP="00085D2E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085D2E" w:rsidRPr="006F4CF0" w:rsidRDefault="00085D2E" w:rsidP="00085D2E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085D2E" w:rsidRPr="00DB584F" w:rsidRDefault="00085D2E" w:rsidP="00085D2E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085D2E" w:rsidRDefault="00085D2E" w:rsidP="00085D2E">
      <w:pPr>
        <w:spacing w:before="0" w:after="0"/>
        <w:rPr>
          <w:color w:val="000000"/>
        </w:rPr>
      </w:pPr>
    </w:p>
    <w:p w:rsidR="00085D2E" w:rsidRDefault="00085D2E" w:rsidP="00085D2E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085D2E" w:rsidRPr="00E00A76" w:rsidRDefault="00085D2E" w:rsidP="00085D2E">
      <w:pPr>
        <w:spacing w:before="0" w:after="0"/>
        <w:rPr>
          <w:bCs/>
          <w:color w:val="000000"/>
        </w:rPr>
      </w:pPr>
      <w:r>
        <w:rPr>
          <w:bCs/>
          <w:color w:val="000000"/>
        </w:rPr>
        <w:t>26</w:t>
      </w:r>
      <w:r w:rsidRPr="00E00A76">
        <w:rPr>
          <w:bCs/>
          <w:color w:val="000000"/>
        </w:rPr>
        <w:t>.12.2013                                                                                                                                     №</w:t>
      </w:r>
      <w:r>
        <w:rPr>
          <w:bCs/>
          <w:color w:val="000000"/>
        </w:rPr>
        <w:t xml:space="preserve"> 72</w:t>
      </w:r>
    </w:p>
    <w:p w:rsidR="00085D2E" w:rsidRPr="00BE7730" w:rsidRDefault="00085D2E" w:rsidP="00085D2E">
      <w:pPr>
        <w:spacing w:before="0" w:after="0"/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085D2E" w:rsidRDefault="00085D2E" w:rsidP="00085D2E">
      <w:pPr>
        <w:tabs>
          <w:tab w:val="left" w:pos="2220"/>
        </w:tabs>
        <w:spacing w:before="0" w:after="0"/>
      </w:pPr>
      <w:r>
        <w:tab/>
      </w:r>
    </w:p>
    <w:p w:rsidR="00085D2E" w:rsidRPr="00A5727B" w:rsidRDefault="00085D2E" w:rsidP="00085D2E">
      <w:pPr>
        <w:spacing w:before="0" w:after="0"/>
        <w:jc w:val="center"/>
        <w:rPr>
          <w:b/>
        </w:rPr>
      </w:pPr>
      <w:r>
        <w:rPr>
          <w:b/>
        </w:rPr>
        <w:t>О бюджете муниципального образования «</w:t>
      </w:r>
      <w:proofErr w:type="spellStart"/>
      <w:r>
        <w:rPr>
          <w:b/>
        </w:rPr>
        <w:t>Н</w:t>
      </w:r>
      <w:r w:rsidRPr="00A5727B">
        <w:rPr>
          <w:b/>
        </w:rPr>
        <w:t>овокусковско</w:t>
      </w:r>
      <w:r>
        <w:rPr>
          <w:b/>
        </w:rPr>
        <w:t>е</w:t>
      </w:r>
      <w:proofErr w:type="spellEnd"/>
    </w:p>
    <w:p w:rsidR="00085D2E" w:rsidRPr="00A5727B" w:rsidRDefault="00085D2E" w:rsidP="00085D2E">
      <w:pPr>
        <w:spacing w:before="0" w:after="0"/>
        <w:jc w:val="center"/>
        <w:rPr>
          <w:b/>
        </w:rPr>
      </w:pPr>
      <w:r>
        <w:rPr>
          <w:b/>
        </w:rPr>
        <w:t>с</w:t>
      </w:r>
      <w:r w:rsidRPr="00A5727B">
        <w:rPr>
          <w:b/>
        </w:rPr>
        <w:t>ельско</w:t>
      </w:r>
      <w:r>
        <w:rPr>
          <w:b/>
        </w:rPr>
        <w:t>е</w:t>
      </w:r>
      <w:r w:rsidRPr="00A5727B">
        <w:rPr>
          <w:b/>
        </w:rPr>
        <w:t xml:space="preserve"> поселени</w:t>
      </w:r>
      <w:r>
        <w:rPr>
          <w:b/>
        </w:rPr>
        <w:t>е»</w:t>
      </w:r>
      <w:r w:rsidRPr="00A5727B">
        <w:rPr>
          <w:b/>
        </w:rPr>
        <w:t xml:space="preserve"> на 201</w:t>
      </w:r>
      <w:r>
        <w:rPr>
          <w:b/>
        </w:rPr>
        <w:t>4</w:t>
      </w:r>
      <w:r w:rsidRPr="00A5727B">
        <w:rPr>
          <w:b/>
        </w:rPr>
        <w:t xml:space="preserve"> </w:t>
      </w:r>
      <w:r>
        <w:rPr>
          <w:b/>
        </w:rPr>
        <w:t>год</w:t>
      </w:r>
    </w:p>
    <w:p w:rsidR="00085D2E" w:rsidRDefault="00085D2E" w:rsidP="00085D2E">
      <w:pPr>
        <w:spacing w:before="0" w:after="0"/>
      </w:pPr>
    </w:p>
    <w:p w:rsidR="00085D2E" w:rsidRDefault="00085D2E" w:rsidP="00085D2E">
      <w:pPr>
        <w:spacing w:before="0" w:after="0"/>
        <w:ind w:firstLine="708"/>
        <w:jc w:val="both"/>
      </w:pPr>
      <w:r>
        <w:t>Рассмотрев проект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2014 год, представленный Администрацией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085D2E" w:rsidRDefault="00085D2E" w:rsidP="00085D2E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085D2E" w:rsidRDefault="00085D2E" w:rsidP="00085D2E">
      <w:pPr>
        <w:spacing w:before="0" w:after="0"/>
        <w:jc w:val="both"/>
      </w:pPr>
      <w:r>
        <w:t>1. Утвердить основные характеристики бюджета муниципального образования  «</w:t>
      </w:r>
      <w:proofErr w:type="spellStart"/>
      <w:r>
        <w:t>Новокусковское</w:t>
      </w:r>
      <w:proofErr w:type="spellEnd"/>
      <w:r>
        <w:t xml:space="preserve"> сельское поселение»  (далее бюджет  поселения) на 2014 год:</w:t>
      </w:r>
    </w:p>
    <w:p w:rsidR="00085D2E" w:rsidRDefault="00085D2E" w:rsidP="00085D2E">
      <w:pPr>
        <w:spacing w:before="0" w:after="0"/>
        <w:jc w:val="both"/>
      </w:pPr>
      <w:r>
        <w:t xml:space="preserve">      1) прогнозируемый общий объем доходов бюджета поселения в сумме  5076,8 тыс. рублей, в том числе налоговые и неналоговые доходы в сумме 1097,8 тыс. рублей;</w:t>
      </w:r>
    </w:p>
    <w:p w:rsidR="00085D2E" w:rsidRDefault="00085D2E" w:rsidP="00085D2E">
      <w:pPr>
        <w:spacing w:before="0" w:after="0"/>
        <w:jc w:val="both"/>
      </w:pPr>
      <w:r>
        <w:t xml:space="preserve">      2)  общий объем расходов бюджета поселения в сумме 5076,8 тыс. рублей.</w:t>
      </w:r>
    </w:p>
    <w:p w:rsidR="00085D2E" w:rsidRDefault="00085D2E" w:rsidP="00085D2E">
      <w:pPr>
        <w:spacing w:before="0" w:after="0"/>
        <w:jc w:val="both"/>
      </w:pPr>
      <w:r>
        <w:t>2. Утвердить:</w:t>
      </w:r>
    </w:p>
    <w:p w:rsidR="00085D2E" w:rsidRDefault="00085D2E" w:rsidP="00085D2E">
      <w:pPr>
        <w:numPr>
          <w:ilvl w:val="0"/>
          <w:numId w:val="1"/>
        </w:numPr>
        <w:spacing w:before="0" w:after="0"/>
        <w:jc w:val="both"/>
      </w:pPr>
      <w:r>
        <w:t xml:space="preserve">перечень главных администраторов доходов бюджета сельского поселения  2014 год согласно приложению </w:t>
      </w:r>
      <w:r>
        <w:rPr>
          <w:b/>
        </w:rPr>
        <w:t xml:space="preserve">1 </w:t>
      </w:r>
      <w:r>
        <w:t xml:space="preserve"> к настоящему Решению;                                                            </w:t>
      </w:r>
    </w:p>
    <w:p w:rsidR="00085D2E" w:rsidRDefault="00085D2E" w:rsidP="00085D2E">
      <w:pPr>
        <w:numPr>
          <w:ilvl w:val="0"/>
          <w:numId w:val="1"/>
        </w:numPr>
        <w:spacing w:before="0" w:after="0"/>
        <w:jc w:val="both"/>
      </w:pPr>
      <w:r>
        <w:t xml:space="preserve"> перечень источников доходов, закрепленных за главными администраторами доходов бюджета сельского поселения  на 2014 год согласно приложению </w:t>
      </w:r>
      <w:r>
        <w:rPr>
          <w:b/>
        </w:rPr>
        <w:t xml:space="preserve">2 </w:t>
      </w:r>
      <w:r>
        <w:t xml:space="preserve"> к настоящему Решению;</w:t>
      </w:r>
    </w:p>
    <w:p w:rsidR="00085D2E" w:rsidRDefault="00085D2E" w:rsidP="00085D2E">
      <w:pPr>
        <w:spacing w:before="0" w:after="0"/>
        <w:jc w:val="both"/>
      </w:pPr>
      <w:r>
        <w:t xml:space="preserve">3.  Администрация </w:t>
      </w:r>
      <w:proofErr w:type="spellStart"/>
      <w:r>
        <w:t>Новокусковского</w:t>
      </w:r>
      <w:proofErr w:type="spellEnd"/>
      <w:r>
        <w:t xml:space="preserve"> сельского поселения в случае изменения состава (или) функций главных администраторов доходов бюджета поселения 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085D2E" w:rsidRDefault="00085D2E" w:rsidP="00085D2E">
      <w:pPr>
        <w:tabs>
          <w:tab w:val="left" w:pos="2180"/>
        </w:tabs>
        <w:spacing w:before="0" w:after="0"/>
        <w:jc w:val="both"/>
      </w:pPr>
      <w:r>
        <w:t>4.  Утвердить:</w:t>
      </w:r>
      <w:r>
        <w:tab/>
      </w:r>
    </w:p>
    <w:p w:rsidR="00085D2E" w:rsidRPr="002D2FC3" w:rsidRDefault="00085D2E" w:rsidP="00085D2E">
      <w:pPr>
        <w:spacing w:before="0" w:after="0"/>
        <w:ind w:left="360"/>
        <w:jc w:val="both"/>
      </w:pPr>
      <w:r>
        <w:t>1)  нормативы отчислений доходов в бюджет МО «</w:t>
      </w:r>
      <w:proofErr w:type="spellStart"/>
      <w:r>
        <w:t>Новокусковское</w:t>
      </w:r>
      <w:proofErr w:type="spellEnd"/>
      <w:r>
        <w:t xml:space="preserve"> сельское поселение» на 2014 год согласно приложению </w:t>
      </w:r>
      <w:r>
        <w:rPr>
          <w:b/>
        </w:rPr>
        <w:t xml:space="preserve">3 </w:t>
      </w:r>
      <w:r w:rsidRPr="002D2FC3">
        <w:t>к настоящему Решению.</w:t>
      </w:r>
    </w:p>
    <w:p w:rsidR="00085D2E" w:rsidRDefault="00085D2E" w:rsidP="00085D2E">
      <w:pPr>
        <w:spacing w:before="0" w:after="0"/>
        <w:ind w:left="360"/>
        <w:jc w:val="both"/>
      </w:pPr>
      <w:r>
        <w:t xml:space="preserve">2) 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2014 год согласно приложению </w:t>
      </w:r>
      <w:r>
        <w:rPr>
          <w:b/>
        </w:rPr>
        <w:t xml:space="preserve">4 </w:t>
      </w:r>
      <w:r>
        <w:t xml:space="preserve"> к настоящему Решению;</w:t>
      </w:r>
    </w:p>
    <w:p w:rsidR="00085D2E" w:rsidRDefault="00085D2E" w:rsidP="00085D2E">
      <w:pPr>
        <w:spacing w:before="0" w:after="0"/>
        <w:ind w:left="360"/>
        <w:jc w:val="both"/>
      </w:pPr>
      <w:r>
        <w:t xml:space="preserve">3) объем межбюджетных трансфертов, получаемых из других бюджетов и (или)  предоставляемых другим бюджетам бюджетной системы Российской Федерации  в 2014 году, согласно приложению </w:t>
      </w:r>
      <w:r>
        <w:rPr>
          <w:b/>
        </w:rPr>
        <w:t xml:space="preserve">5 </w:t>
      </w:r>
      <w:r>
        <w:t>к настоящему Решению;</w:t>
      </w:r>
    </w:p>
    <w:p w:rsidR="00085D2E" w:rsidRPr="002D2FC3" w:rsidRDefault="00085D2E" w:rsidP="00085D2E">
      <w:pPr>
        <w:spacing w:before="0" w:after="0"/>
        <w:ind w:firstLine="360"/>
        <w:jc w:val="both"/>
      </w:pPr>
      <w:r>
        <w:t>4)</w:t>
      </w:r>
      <w:r w:rsidRPr="002D2FC3">
        <w:rPr>
          <w:b/>
        </w:rPr>
        <w:t xml:space="preserve"> </w:t>
      </w:r>
      <w:r>
        <w:t>п</w:t>
      </w:r>
      <w:r w:rsidRPr="002D2FC3">
        <w:t>еречень и объемы финансирования муниципальных целевых программ на 2014</w:t>
      </w:r>
      <w:r>
        <w:t xml:space="preserve"> </w:t>
      </w:r>
      <w:r w:rsidRPr="002D2FC3">
        <w:t>год</w:t>
      </w:r>
      <w:r>
        <w:t xml:space="preserve">  согласно приложению </w:t>
      </w:r>
      <w:r w:rsidRPr="002D2FC3">
        <w:rPr>
          <w:b/>
        </w:rPr>
        <w:t>6</w:t>
      </w:r>
      <w:r>
        <w:t xml:space="preserve"> к настоящему Решению.</w:t>
      </w:r>
    </w:p>
    <w:p w:rsidR="00085D2E" w:rsidRDefault="00085D2E" w:rsidP="00085D2E">
      <w:pPr>
        <w:spacing w:before="0" w:after="0"/>
        <w:jc w:val="both"/>
      </w:pPr>
      <w:r>
        <w:t xml:space="preserve">5. Нормативные правовые акты муниципального образования подлежат приведению </w:t>
      </w:r>
      <w:proofErr w:type="gramStart"/>
      <w:r>
        <w:t>в соответствие с настоящим решением в двухмесячный срок со дня вступления его в силу</w:t>
      </w:r>
      <w:proofErr w:type="gramEnd"/>
      <w:r>
        <w:t>.</w:t>
      </w:r>
    </w:p>
    <w:p w:rsidR="00085D2E" w:rsidRDefault="00085D2E" w:rsidP="00085D2E">
      <w:pPr>
        <w:tabs>
          <w:tab w:val="left" w:pos="7160"/>
        </w:tabs>
        <w:spacing w:before="0" w:after="0"/>
        <w:jc w:val="both"/>
      </w:pPr>
      <w:r>
        <w:t>6.  Настоящее решение вступает в силу с 1 января 2014 года.</w:t>
      </w:r>
      <w:r>
        <w:tab/>
      </w:r>
    </w:p>
    <w:p w:rsidR="00085D2E" w:rsidRDefault="00085D2E" w:rsidP="00085D2E">
      <w:pPr>
        <w:tabs>
          <w:tab w:val="left" w:pos="7160"/>
        </w:tabs>
        <w:spacing w:before="0" w:after="0"/>
        <w:jc w:val="both"/>
      </w:pPr>
      <w:r>
        <w:t xml:space="preserve">7.  Настоящее решение подлежит официальному опубликованию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085D2E" w:rsidRDefault="00085D2E" w:rsidP="00085D2E">
      <w:pPr>
        <w:autoSpaceDE w:val="0"/>
        <w:autoSpaceDN w:val="0"/>
        <w:adjustRightInd w:val="0"/>
        <w:spacing w:before="0" w:after="0"/>
        <w:jc w:val="both"/>
        <w:rPr>
          <w:iCs/>
        </w:rPr>
      </w:pPr>
      <w:r>
        <w:rPr>
          <w:iCs/>
        </w:rPr>
        <w:t xml:space="preserve">8. Контроль исполнения настоящего решения возложить на социально-экономический комитет Совета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поселения.</w:t>
      </w:r>
    </w:p>
    <w:p w:rsidR="00085D2E" w:rsidRDefault="00085D2E" w:rsidP="00085D2E">
      <w:pPr>
        <w:tabs>
          <w:tab w:val="left" w:pos="7160"/>
        </w:tabs>
      </w:pPr>
      <w:r>
        <w:t xml:space="preserve"> Глава сельского поселения                                                                                     А.В. Карпенко</w:t>
      </w:r>
    </w:p>
    <w:p w:rsidR="00085D2E" w:rsidRDefault="00085D2E" w:rsidP="00085D2E">
      <w:pPr>
        <w:tabs>
          <w:tab w:val="left" w:pos="7160"/>
        </w:tabs>
      </w:pPr>
    </w:p>
    <w:p w:rsidR="00085D2E" w:rsidRDefault="00085D2E" w:rsidP="00085D2E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085D2E" w:rsidRDefault="00085D2E" w:rsidP="00085D2E">
      <w:pPr>
        <w:spacing w:before="0" w:after="0"/>
        <w:ind w:left="7080"/>
      </w:pPr>
      <w:r>
        <w:lastRenderedPageBreak/>
        <w:t xml:space="preserve">Приложение  1 к решению </w:t>
      </w:r>
    </w:p>
    <w:p w:rsidR="00085D2E" w:rsidRDefault="00085D2E" w:rsidP="00085D2E">
      <w:pPr>
        <w:spacing w:before="0" w:after="0"/>
        <w:ind w:left="7080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085D2E" w:rsidRDefault="00085D2E" w:rsidP="00085D2E">
      <w:pPr>
        <w:spacing w:before="0" w:after="0"/>
        <w:ind w:left="7080"/>
      </w:pPr>
      <w:r>
        <w:t>сельского поселения</w:t>
      </w:r>
    </w:p>
    <w:p w:rsidR="00085D2E" w:rsidRDefault="00085D2E" w:rsidP="00085D2E">
      <w:pPr>
        <w:spacing w:before="0" w:after="0"/>
        <w:ind w:left="7080"/>
      </w:pPr>
      <w:r>
        <w:t>от 26.12.2013г. №72</w:t>
      </w:r>
    </w:p>
    <w:p w:rsidR="00085D2E" w:rsidRDefault="00085D2E" w:rsidP="00085D2E">
      <w:pPr>
        <w:spacing w:before="0" w:after="0"/>
        <w:jc w:val="right"/>
      </w:pPr>
    </w:p>
    <w:p w:rsidR="00085D2E" w:rsidRDefault="00085D2E" w:rsidP="00085D2E">
      <w:pPr>
        <w:spacing w:before="0" w:after="0"/>
        <w:jc w:val="center"/>
        <w:rPr>
          <w:b/>
        </w:rPr>
      </w:pPr>
      <w:r w:rsidRPr="00875D98">
        <w:rPr>
          <w:b/>
        </w:rPr>
        <w:t>Перечень главных администраторов доходов бюджета сельского поселения</w:t>
      </w:r>
    </w:p>
    <w:p w:rsidR="00085D2E" w:rsidRDefault="00085D2E" w:rsidP="00085D2E">
      <w:pPr>
        <w:spacing w:before="0" w:after="0"/>
        <w:jc w:val="center"/>
        <w:rPr>
          <w:b/>
        </w:rPr>
      </w:pPr>
      <w:r w:rsidRPr="00875D98">
        <w:rPr>
          <w:b/>
        </w:rPr>
        <w:t xml:space="preserve"> на </w:t>
      </w:r>
      <w:r>
        <w:rPr>
          <w:b/>
        </w:rPr>
        <w:t xml:space="preserve"> 2014 год</w:t>
      </w:r>
    </w:p>
    <w:p w:rsidR="00085D2E" w:rsidRPr="00875D98" w:rsidRDefault="00085D2E" w:rsidP="00085D2E">
      <w:pPr>
        <w:spacing w:before="0"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085D2E" w:rsidRPr="00167AFB" w:rsidTr="00900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  <w:jc w:val="center"/>
            </w:pPr>
            <w:r>
              <w:t>Код</w:t>
            </w:r>
          </w:p>
          <w:p w:rsidR="00085D2E" w:rsidRDefault="00085D2E" w:rsidP="00900EFE">
            <w:pPr>
              <w:spacing w:before="0" w:after="0"/>
              <w:jc w:val="center"/>
            </w:pPr>
            <w: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  <w:jc w:val="center"/>
            </w:pPr>
            <w:r>
              <w:t>Наименование администраторов</w:t>
            </w:r>
          </w:p>
        </w:tc>
      </w:tr>
      <w:tr w:rsidR="00085D2E" w:rsidRPr="00167AFB" w:rsidTr="00900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/>
              <w:jc w:val="center"/>
            </w:pPr>
            <w: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/>
              <w:jc w:val="center"/>
            </w:pPr>
            <w:r>
              <w:t xml:space="preserve">Администрация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</w:t>
            </w:r>
          </w:p>
        </w:tc>
      </w:tr>
      <w:tr w:rsidR="00085D2E" w:rsidRPr="00167AFB" w:rsidTr="00900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/>
              <w:jc w:val="center"/>
            </w:pPr>
            <w:r>
              <w:t>917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/>
              <w:jc w:val="center"/>
            </w:pPr>
            <w:r>
              <w:t>Избирательная комиссия</w:t>
            </w:r>
          </w:p>
        </w:tc>
      </w:tr>
      <w:tr w:rsidR="00085D2E" w:rsidRPr="00167AFB" w:rsidTr="00900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/>
              <w:jc w:val="center"/>
            </w:pPr>
            <w: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/>
              <w:jc w:val="center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085D2E" w:rsidRPr="00167AFB" w:rsidTr="00900E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/>
              <w:jc w:val="center"/>
            </w:pPr>
            <w: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</w:tbl>
    <w:p w:rsidR="00085D2E" w:rsidRDefault="00085D2E" w:rsidP="00085D2E">
      <w:pPr>
        <w:spacing w:before="0"/>
      </w:pPr>
    </w:p>
    <w:p w:rsidR="00085D2E" w:rsidRDefault="00085D2E" w:rsidP="00085D2E">
      <w:pPr>
        <w:spacing w:before="0" w:after="0"/>
        <w:ind w:left="7080"/>
      </w:pPr>
      <w:r>
        <w:t xml:space="preserve">Приложение  2 к решению </w:t>
      </w:r>
    </w:p>
    <w:p w:rsidR="00085D2E" w:rsidRDefault="00085D2E" w:rsidP="00085D2E">
      <w:pPr>
        <w:spacing w:before="0" w:after="0"/>
        <w:ind w:left="7080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085D2E" w:rsidRDefault="00085D2E" w:rsidP="00085D2E">
      <w:pPr>
        <w:spacing w:before="0" w:after="0"/>
        <w:ind w:left="7080"/>
      </w:pPr>
      <w:r>
        <w:t>сельского поселения</w:t>
      </w:r>
    </w:p>
    <w:p w:rsidR="00085D2E" w:rsidRDefault="00085D2E" w:rsidP="00085D2E">
      <w:pPr>
        <w:spacing w:before="0" w:after="0"/>
        <w:ind w:left="7080"/>
      </w:pPr>
      <w:r>
        <w:t>от 26.12.2013г. №72</w:t>
      </w:r>
    </w:p>
    <w:p w:rsidR="00085D2E" w:rsidRDefault="00085D2E" w:rsidP="00085D2E">
      <w:pPr>
        <w:spacing w:before="0" w:after="0"/>
        <w:rPr>
          <w:b/>
        </w:rPr>
      </w:pPr>
    </w:p>
    <w:p w:rsidR="00085D2E" w:rsidRPr="00875D98" w:rsidRDefault="00085D2E" w:rsidP="00085D2E">
      <w:pPr>
        <w:spacing w:before="0" w:after="0"/>
        <w:rPr>
          <w:b/>
        </w:rPr>
      </w:pPr>
      <w:r w:rsidRPr="00875D98">
        <w:rPr>
          <w:b/>
        </w:rPr>
        <w:t>Перечень источников доходов, закрепленных за главными администраторами доходов</w:t>
      </w:r>
    </w:p>
    <w:p w:rsidR="00085D2E" w:rsidRDefault="00085D2E" w:rsidP="00085D2E">
      <w:pPr>
        <w:tabs>
          <w:tab w:val="center" w:pos="4818"/>
          <w:tab w:val="left" w:pos="7380"/>
        </w:tabs>
        <w:spacing w:before="0" w:after="0"/>
        <w:rPr>
          <w:b/>
        </w:rPr>
      </w:pPr>
      <w:r w:rsidRPr="00875D98">
        <w:rPr>
          <w:b/>
        </w:rPr>
        <w:tab/>
        <w:t>бюджета сельского поселения на 201</w:t>
      </w:r>
      <w:r>
        <w:rPr>
          <w:b/>
        </w:rPr>
        <w:t>4</w:t>
      </w:r>
      <w:r w:rsidRPr="00875D98">
        <w:rPr>
          <w:b/>
        </w:rPr>
        <w:t xml:space="preserve"> год</w:t>
      </w:r>
      <w:r w:rsidRPr="00875D98">
        <w:rPr>
          <w:b/>
        </w:rPr>
        <w:tab/>
      </w:r>
    </w:p>
    <w:p w:rsidR="00085D2E" w:rsidRPr="00875D98" w:rsidRDefault="00085D2E" w:rsidP="00085D2E">
      <w:pPr>
        <w:tabs>
          <w:tab w:val="center" w:pos="4818"/>
          <w:tab w:val="left" w:pos="7380"/>
        </w:tabs>
        <w:spacing w:before="0"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2101"/>
        <w:gridCol w:w="5504"/>
      </w:tblGrid>
      <w:tr w:rsidR="00085D2E" w:rsidRPr="00167AFB" w:rsidTr="00900EF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  <w:jc w:val="center"/>
            </w:pPr>
            <w:r>
              <w:t>Код</w:t>
            </w:r>
          </w:p>
          <w:p w:rsidR="00085D2E" w:rsidRDefault="00085D2E" w:rsidP="00900EFE">
            <w:pPr>
              <w:spacing w:before="0" w:after="0"/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085D2E" w:rsidRDefault="00085D2E" w:rsidP="00900EFE">
            <w:pPr>
              <w:spacing w:before="0" w:after="0"/>
              <w:jc w:val="center"/>
            </w:pPr>
            <w:r>
              <w:t>тора доходов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085D2E" w:rsidRDefault="00085D2E" w:rsidP="00900EFE">
            <w:pPr>
              <w:spacing w:before="0" w:after="0"/>
              <w:jc w:val="center"/>
            </w:pPr>
            <w:r>
              <w:t>классификации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Наименование доходных источников местного бюджета, закрепленных за администратором доходов местного бюджета муниципального  образования «</w:t>
            </w:r>
            <w:proofErr w:type="spellStart"/>
            <w:r>
              <w:t>Новокусковское</w:t>
            </w:r>
            <w:proofErr w:type="spellEnd"/>
            <w:r>
              <w:t xml:space="preserve">  сельское поселение»</w:t>
            </w:r>
          </w:p>
        </w:tc>
      </w:tr>
      <w:tr w:rsidR="00085D2E" w:rsidRPr="00167AFB" w:rsidTr="00900EF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tabs>
                <w:tab w:val="left" w:pos="1780"/>
                <w:tab w:val="center" w:pos="4818"/>
              </w:tabs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tabs>
                <w:tab w:val="left" w:pos="1780"/>
                <w:tab w:val="center" w:pos="4818"/>
              </w:tabs>
              <w:spacing w:before="0" w:after="0"/>
            </w:pPr>
            <w:r>
              <w:t>111 09045 10 0000 120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tabs>
                <w:tab w:val="left" w:pos="1780"/>
                <w:tab w:val="center" w:pos="4818"/>
              </w:tabs>
              <w:spacing w:before="0" w:after="0"/>
            </w:pPr>
            <w:r>
              <w:t>Прочие поступления 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5D2E" w:rsidRPr="00167AFB" w:rsidTr="00900EF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113 01995 10 0000 130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 w:rsidRPr="007D5DDD"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085D2E" w:rsidRPr="00167AFB" w:rsidTr="00900EF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113 02995 10 0000 130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 w:rsidRPr="007D5DDD">
              <w:t>Прочие доходы от компенсации затрат Бюджетов</w:t>
            </w:r>
            <w:r>
              <w:t xml:space="preserve"> </w:t>
            </w:r>
            <w:r w:rsidRPr="007D5DDD">
              <w:t xml:space="preserve"> поселений</w:t>
            </w:r>
          </w:p>
        </w:tc>
      </w:tr>
      <w:tr w:rsidR="00085D2E" w:rsidRPr="00167AFB" w:rsidTr="00900EF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114 06025 10 0000 430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Pr="007D5DDD" w:rsidRDefault="00085D2E" w:rsidP="00900EFE">
            <w:pPr>
              <w:spacing w:before="0" w:after="0"/>
            </w:pPr>
            <w: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t xml:space="preserve">( </w:t>
            </w:r>
            <w:proofErr w:type="gramEnd"/>
            <w:r>
              <w:t>за исключением земельных участков муниципальных бюджетных и автономных учреждений)</w:t>
            </w:r>
          </w:p>
        </w:tc>
      </w:tr>
      <w:tr w:rsidR="00085D2E" w:rsidRPr="00167AFB" w:rsidTr="00900EF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Невыясненные поступления, зачисленные в бюджеты поселений.</w:t>
            </w:r>
          </w:p>
        </w:tc>
      </w:tr>
      <w:tr w:rsidR="00085D2E" w:rsidRPr="00167AFB" w:rsidTr="00900EF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117 05050 10 0000 180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Прочие неналоговые доходы  бюджетов поселений</w:t>
            </w:r>
          </w:p>
        </w:tc>
      </w:tr>
      <w:tr w:rsidR="00085D2E" w:rsidRPr="00167AFB" w:rsidTr="00900EF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200 00000 00 0000 000*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Безвозмездные поступления</w:t>
            </w:r>
          </w:p>
        </w:tc>
      </w:tr>
      <w:tr w:rsidR="00085D2E" w:rsidRPr="00167AFB" w:rsidTr="00900EF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  <w:jc w:val="center"/>
            </w:pPr>
            <w:r>
              <w:t>915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 xml:space="preserve">111 05013 10 0000 120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расположенные в границах поселений, а </w:t>
            </w:r>
            <w:r>
              <w:lastRenderedPageBreak/>
              <w:t xml:space="preserve">также средства от продажи права на не заключенные договоров аренды </w:t>
            </w:r>
          </w:p>
        </w:tc>
      </w:tr>
      <w:tr w:rsidR="00085D2E" w:rsidRPr="00167AFB" w:rsidTr="00900EF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  <w:jc w:val="center"/>
            </w:pPr>
            <w:r>
              <w:lastRenderedPageBreak/>
              <w:t>915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114 06013 10 0000 430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Доходы от продажи земельных участков, государственная собственность на которые не разграничена и которые расположенные в границах поселений</w:t>
            </w:r>
          </w:p>
        </w:tc>
      </w:tr>
      <w:tr w:rsidR="00085D2E" w:rsidRPr="00167AFB" w:rsidTr="00900EF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  <w:jc w:val="center"/>
            </w:pPr>
            <w:r>
              <w:t>915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Невыясненные поступления, зачисленные в бюджеты поселений.</w:t>
            </w:r>
          </w:p>
        </w:tc>
      </w:tr>
      <w:tr w:rsidR="00085D2E" w:rsidRPr="00167AFB" w:rsidTr="00900EF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  <w:jc w:val="center"/>
            </w:pPr>
            <w:r>
              <w:t>992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Невыясненные поступления, зачисленные в бюджеты поселений.</w:t>
            </w:r>
          </w:p>
        </w:tc>
      </w:tr>
      <w:tr w:rsidR="00085D2E" w:rsidRPr="00167AFB" w:rsidTr="00900EFE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  <w:jc w:val="center"/>
            </w:pPr>
            <w:r>
              <w:t>992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208 05000 10 0000 180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 xml:space="preserve">Перечисления из бюджетов поселений </w:t>
            </w:r>
            <w:proofErr w:type="gramStart"/>
            <w:r>
              <w:t xml:space="preserve">( </w:t>
            </w:r>
            <w:proofErr w:type="gramEnd"/>
            <w: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</w:tc>
      </w:tr>
    </w:tbl>
    <w:p w:rsidR="00085D2E" w:rsidRDefault="00085D2E" w:rsidP="00085D2E">
      <w:pPr>
        <w:spacing w:before="0" w:after="0"/>
        <w:jc w:val="right"/>
      </w:pPr>
    </w:p>
    <w:p w:rsidR="00085D2E" w:rsidRDefault="00085D2E" w:rsidP="00085D2E">
      <w:pPr>
        <w:jc w:val="both"/>
      </w:pPr>
      <w:r>
        <w:t>*</w:t>
      </w:r>
      <w:proofErr w:type="spellStart"/>
      <w:r>
        <w:t>Администратирование</w:t>
      </w:r>
      <w:proofErr w:type="spellEnd"/>
      <w:r>
        <w:t xml:space="preserve"> поступлений по графе доходов (2000000000-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осуществляются органом, организующим исполнение бюджета)</w:t>
      </w:r>
    </w:p>
    <w:p w:rsidR="00085D2E" w:rsidRDefault="00085D2E" w:rsidP="00085D2E">
      <w:pPr>
        <w:spacing w:before="0" w:after="0"/>
        <w:ind w:left="7080"/>
      </w:pPr>
      <w:r>
        <w:t xml:space="preserve">Приложение  3 к решению </w:t>
      </w:r>
    </w:p>
    <w:p w:rsidR="00085D2E" w:rsidRDefault="00085D2E" w:rsidP="00085D2E">
      <w:pPr>
        <w:spacing w:before="0" w:after="0"/>
        <w:ind w:left="7080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085D2E" w:rsidRDefault="00085D2E" w:rsidP="00085D2E">
      <w:pPr>
        <w:spacing w:before="0" w:after="0"/>
        <w:ind w:left="7080"/>
      </w:pPr>
      <w:r>
        <w:t>сельского поселения</w:t>
      </w:r>
    </w:p>
    <w:p w:rsidR="00085D2E" w:rsidRDefault="00085D2E" w:rsidP="00085D2E">
      <w:pPr>
        <w:spacing w:before="0" w:after="0"/>
        <w:ind w:left="7080"/>
      </w:pPr>
      <w:r>
        <w:t>от 26.12.2013г. №72</w:t>
      </w:r>
    </w:p>
    <w:p w:rsidR="00085D2E" w:rsidRDefault="00085D2E" w:rsidP="00085D2E">
      <w:pPr>
        <w:spacing w:before="0" w:after="0"/>
        <w:jc w:val="center"/>
        <w:rPr>
          <w:b/>
        </w:rPr>
      </w:pPr>
    </w:p>
    <w:p w:rsidR="00085D2E" w:rsidRPr="00875D98" w:rsidRDefault="00085D2E" w:rsidP="00085D2E">
      <w:pPr>
        <w:spacing w:before="0" w:after="0"/>
        <w:jc w:val="center"/>
        <w:rPr>
          <w:b/>
        </w:rPr>
      </w:pPr>
      <w:r w:rsidRPr="00875D98">
        <w:rPr>
          <w:b/>
        </w:rPr>
        <w:t>Нормативы отчислений доходов</w:t>
      </w:r>
    </w:p>
    <w:p w:rsidR="00085D2E" w:rsidRPr="00875D98" w:rsidRDefault="00085D2E" w:rsidP="00085D2E">
      <w:pPr>
        <w:spacing w:before="0" w:after="0"/>
        <w:jc w:val="center"/>
        <w:rPr>
          <w:b/>
        </w:rPr>
      </w:pPr>
      <w:r w:rsidRPr="00875D98">
        <w:rPr>
          <w:b/>
        </w:rPr>
        <w:t>в бюджет МО «</w:t>
      </w:r>
      <w:proofErr w:type="spellStart"/>
      <w:r w:rsidRPr="00875D98">
        <w:rPr>
          <w:b/>
        </w:rPr>
        <w:t>Новокусковское</w:t>
      </w:r>
      <w:proofErr w:type="spellEnd"/>
      <w:r w:rsidRPr="00875D98">
        <w:rPr>
          <w:b/>
        </w:rPr>
        <w:t xml:space="preserve"> сельское поселение» на 201</w:t>
      </w:r>
      <w:r>
        <w:rPr>
          <w:b/>
        </w:rPr>
        <w:t>4</w:t>
      </w:r>
      <w:r w:rsidRPr="00875D98">
        <w:rPr>
          <w:b/>
        </w:rPr>
        <w:t xml:space="preserve"> год.</w:t>
      </w:r>
    </w:p>
    <w:p w:rsidR="00085D2E" w:rsidRDefault="00085D2E" w:rsidP="00085D2E">
      <w:pPr>
        <w:spacing w:before="0" w:after="0"/>
        <w:jc w:val="right"/>
      </w:pPr>
      <w: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085D2E" w:rsidRPr="00167AFB" w:rsidTr="00900EF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tabs>
                <w:tab w:val="left" w:pos="1840"/>
              </w:tabs>
              <w:spacing w:before="0" w:after="0"/>
              <w:jc w:val="center"/>
            </w:pPr>
            <w: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 xml:space="preserve">                    </w:t>
            </w:r>
          </w:p>
        </w:tc>
      </w:tr>
      <w:tr w:rsidR="00085D2E" w:rsidRPr="00167AFB" w:rsidTr="00900EF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</w:p>
          <w:p w:rsidR="00085D2E" w:rsidRDefault="00085D2E" w:rsidP="00900EFE">
            <w:pPr>
              <w:spacing w:before="0" w:after="0"/>
            </w:pPr>
            <w:r>
              <w:t xml:space="preserve">                        100</w:t>
            </w:r>
          </w:p>
        </w:tc>
      </w:tr>
      <w:tr w:rsidR="00085D2E" w:rsidRPr="00167AFB" w:rsidTr="00900EF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 xml:space="preserve">                        100</w:t>
            </w:r>
          </w:p>
        </w:tc>
      </w:tr>
      <w:tr w:rsidR="00085D2E" w:rsidRPr="00167AFB" w:rsidTr="00900EF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</w:p>
          <w:p w:rsidR="00085D2E" w:rsidRDefault="00085D2E" w:rsidP="00900EFE">
            <w:pPr>
              <w:spacing w:before="0" w:after="0"/>
            </w:pPr>
            <w:r>
              <w:t xml:space="preserve">                         100</w:t>
            </w:r>
          </w:p>
        </w:tc>
      </w:tr>
      <w:tr w:rsidR="00085D2E" w:rsidRPr="00167AFB" w:rsidTr="00900EF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</w:p>
          <w:p w:rsidR="00085D2E" w:rsidRDefault="00085D2E" w:rsidP="00900EFE">
            <w:pPr>
              <w:spacing w:before="0" w:after="0"/>
            </w:pPr>
            <w:r>
              <w:t xml:space="preserve">                         100</w:t>
            </w:r>
          </w:p>
        </w:tc>
      </w:tr>
    </w:tbl>
    <w:p w:rsidR="00085D2E" w:rsidRDefault="00085D2E" w:rsidP="00085D2E">
      <w:pPr>
        <w:spacing w:before="0" w:after="0"/>
      </w:pPr>
    </w:p>
    <w:p w:rsidR="00085D2E" w:rsidRDefault="00085D2E" w:rsidP="00085D2E">
      <w:pPr>
        <w:spacing w:before="0" w:after="0"/>
        <w:ind w:left="7080"/>
      </w:pPr>
      <w:r>
        <w:t xml:space="preserve">Приложение  4  к решению </w:t>
      </w:r>
    </w:p>
    <w:p w:rsidR="00085D2E" w:rsidRDefault="00085D2E" w:rsidP="00085D2E">
      <w:pPr>
        <w:spacing w:before="0" w:after="0"/>
        <w:ind w:left="7080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085D2E" w:rsidRDefault="00085D2E" w:rsidP="00085D2E">
      <w:pPr>
        <w:spacing w:before="0" w:after="0"/>
        <w:ind w:left="7080"/>
      </w:pPr>
      <w:r>
        <w:t>сельского поселения</w:t>
      </w:r>
    </w:p>
    <w:p w:rsidR="00085D2E" w:rsidRDefault="00085D2E" w:rsidP="00085D2E">
      <w:pPr>
        <w:spacing w:before="0" w:after="0"/>
        <w:ind w:left="7080"/>
      </w:pPr>
      <w:r>
        <w:t>от 26.12.2013г. №72</w:t>
      </w:r>
    </w:p>
    <w:p w:rsidR="00085D2E" w:rsidRDefault="00085D2E" w:rsidP="00085D2E">
      <w:pPr>
        <w:spacing w:before="0" w:after="0"/>
        <w:jc w:val="center"/>
        <w:rPr>
          <w:b/>
        </w:rPr>
      </w:pPr>
    </w:p>
    <w:p w:rsidR="00085D2E" w:rsidRPr="002D2FC3" w:rsidRDefault="00085D2E" w:rsidP="00085D2E">
      <w:pPr>
        <w:spacing w:before="0" w:after="0"/>
        <w:jc w:val="center"/>
        <w:rPr>
          <w:b/>
        </w:rPr>
      </w:pPr>
      <w:r w:rsidRPr="002D2FC3">
        <w:rPr>
          <w:b/>
        </w:rPr>
        <w:t>Распределение бюджетных ассигнований по разделам, подразделам, целевым статьям</w:t>
      </w:r>
    </w:p>
    <w:p w:rsidR="00085D2E" w:rsidRPr="002D2FC3" w:rsidRDefault="00085D2E" w:rsidP="00085D2E">
      <w:pPr>
        <w:spacing w:before="0" w:after="0"/>
        <w:jc w:val="center"/>
        <w:rPr>
          <w:b/>
        </w:rPr>
      </w:pPr>
      <w:r w:rsidRPr="002D2FC3">
        <w:rPr>
          <w:b/>
        </w:rPr>
        <w:t xml:space="preserve">и видам расходов классификации расходов в ведомственной структуре </w:t>
      </w:r>
    </w:p>
    <w:p w:rsidR="00085D2E" w:rsidRPr="002D2FC3" w:rsidRDefault="00085D2E" w:rsidP="00085D2E">
      <w:pPr>
        <w:spacing w:before="0" w:after="0"/>
        <w:jc w:val="center"/>
        <w:rPr>
          <w:b/>
        </w:rPr>
      </w:pPr>
      <w:r w:rsidRPr="002D2FC3">
        <w:rPr>
          <w:b/>
        </w:rPr>
        <w:t>расходов бюджета поселения на 2014 год.</w:t>
      </w:r>
    </w:p>
    <w:p w:rsidR="00085D2E" w:rsidRDefault="00085D2E" w:rsidP="00085D2E">
      <w:pPr>
        <w:spacing w:before="0" w:after="0"/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053"/>
        <w:gridCol w:w="1203"/>
        <w:gridCol w:w="1049"/>
        <w:gridCol w:w="1530"/>
        <w:gridCol w:w="1046"/>
        <w:gridCol w:w="1356"/>
      </w:tblGrid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Наименование</w:t>
            </w:r>
          </w:p>
          <w:p w:rsidR="00085D2E" w:rsidRDefault="00085D2E" w:rsidP="00900EFE">
            <w:pPr>
              <w:spacing w:before="0" w:after="0"/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Код</w:t>
            </w:r>
          </w:p>
          <w:p w:rsidR="00085D2E" w:rsidRDefault="00085D2E" w:rsidP="00900EFE">
            <w:pPr>
              <w:spacing w:before="0" w:after="0"/>
              <w:jc w:val="center"/>
            </w:pPr>
            <w:r>
              <w:t>ведом-</w:t>
            </w:r>
          </w:p>
          <w:p w:rsidR="00085D2E" w:rsidRDefault="00085D2E" w:rsidP="00900EFE">
            <w:pPr>
              <w:spacing w:before="0" w:after="0"/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Под-</w:t>
            </w:r>
          </w:p>
          <w:p w:rsidR="00085D2E" w:rsidRDefault="00085D2E" w:rsidP="00900EFE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Целевая</w:t>
            </w:r>
          </w:p>
          <w:p w:rsidR="00085D2E" w:rsidRDefault="00085D2E" w:rsidP="00900EFE">
            <w:pPr>
              <w:spacing w:before="0" w:after="0"/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Вид</w:t>
            </w:r>
          </w:p>
          <w:p w:rsidR="00085D2E" w:rsidRDefault="00085D2E" w:rsidP="00900EFE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085D2E" w:rsidRDefault="00085D2E" w:rsidP="00900EFE">
            <w:pPr>
              <w:spacing w:before="0" w:after="0"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Сумма</w:t>
            </w:r>
          </w:p>
          <w:p w:rsidR="00085D2E" w:rsidRDefault="00085D2E" w:rsidP="00900EFE">
            <w:pPr>
              <w:spacing w:before="0" w:after="0"/>
              <w:jc w:val="center"/>
            </w:pPr>
            <w:r>
              <w:t>т.р.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lastRenderedPageBreak/>
              <w:t>Итого: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5076,8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Общегосударственные</w:t>
            </w:r>
          </w:p>
          <w:p w:rsidR="00085D2E" w:rsidRDefault="00085D2E" w:rsidP="00900EFE">
            <w:pPr>
              <w:spacing w:before="0" w:after="0"/>
            </w:pPr>
            <w:r>
              <w:t>Расходы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3860,8</w:t>
            </w:r>
          </w:p>
          <w:p w:rsidR="00085D2E" w:rsidRDefault="00085D2E" w:rsidP="00900EFE">
            <w:pPr>
              <w:spacing w:before="0" w:after="0"/>
              <w:rPr>
                <w:b/>
              </w:rPr>
            </w:pP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tabs>
                <w:tab w:val="left" w:pos="180"/>
                <w:tab w:val="center" w:pos="1200"/>
              </w:tabs>
              <w:spacing w:before="0" w:after="0"/>
            </w:pPr>
            <w:r>
              <w:t>Функционирование</w:t>
            </w:r>
          </w:p>
          <w:p w:rsidR="00085D2E" w:rsidRDefault="00085D2E" w:rsidP="00900EFE">
            <w:pPr>
              <w:spacing w:before="0" w:after="0"/>
              <w:jc w:val="center"/>
            </w:pPr>
            <w:r>
              <w:t>законодательных органов власти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5,0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085D2E" w:rsidRPr="00612C52" w:rsidRDefault="00085D2E" w:rsidP="00900EFE">
            <w:pPr>
              <w:spacing w:before="0" w:after="0"/>
              <w:jc w:val="center"/>
            </w:pPr>
            <w:r>
              <w:t>3</w:t>
            </w:r>
            <w:r w:rsidRPr="00612C52">
              <w:t>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Функционирование местных администраций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85D2E" w:rsidRPr="00F13685" w:rsidRDefault="00085D2E" w:rsidP="00900EFE">
            <w:pPr>
              <w:spacing w:before="0" w:after="0"/>
              <w:jc w:val="center"/>
              <w:rPr>
                <w:b/>
              </w:rPr>
            </w:pP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 xml:space="preserve">Функционирование </w:t>
            </w:r>
          </w:p>
          <w:p w:rsidR="00085D2E" w:rsidRDefault="00085D2E" w:rsidP="00900EFE">
            <w:pPr>
              <w:spacing w:before="0" w:after="0"/>
            </w:pPr>
            <w:r>
              <w:t>органов власти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85D2E" w:rsidRPr="000B7A40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2935,8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085D2E" w:rsidRPr="007704F7" w:rsidRDefault="00085D2E" w:rsidP="00900EFE">
            <w:pPr>
              <w:spacing w:before="0" w:after="0"/>
              <w:jc w:val="center"/>
            </w:pPr>
            <w:r>
              <w:t>2054,8</w:t>
            </w:r>
          </w:p>
        </w:tc>
      </w:tr>
      <w:tr w:rsidR="00085D2E" w:rsidTr="00900EFE">
        <w:tc>
          <w:tcPr>
            <w:tcW w:w="2617" w:type="dxa"/>
          </w:tcPr>
          <w:p w:rsidR="00085D2E" w:rsidRPr="007704F7" w:rsidRDefault="00085D2E" w:rsidP="00900EFE">
            <w:pPr>
              <w:spacing w:before="0" w:after="0"/>
              <w:outlineLvl w:val="5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85D2E" w:rsidRPr="007704F7" w:rsidRDefault="00085D2E" w:rsidP="00900EFE">
            <w:pPr>
              <w:spacing w:before="0" w:after="0"/>
              <w:jc w:val="center"/>
            </w:pPr>
            <w:r>
              <w:t>881,0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085D2E" w:rsidRDefault="00085D2E" w:rsidP="00900EFE">
            <w:pPr>
              <w:spacing w:before="0" w:after="0"/>
              <w:jc w:val="center"/>
            </w:pPr>
            <w:r>
              <w:t>поселения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85D2E" w:rsidRPr="00F13685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521,0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085D2E" w:rsidRPr="007704F7" w:rsidRDefault="00085D2E" w:rsidP="00900EFE">
            <w:pPr>
              <w:spacing w:before="0" w:after="0"/>
              <w:jc w:val="center"/>
            </w:pPr>
            <w:r>
              <w:t>521,0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0700000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85D2E" w:rsidRPr="0064237D" w:rsidRDefault="00085D2E" w:rsidP="00900EFE">
            <w:pPr>
              <w:spacing w:before="0" w:after="0"/>
              <w:jc w:val="center"/>
            </w:pPr>
            <w:r>
              <w:t>100,0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085D2E" w:rsidRPr="0064237D" w:rsidRDefault="00085D2E" w:rsidP="00900EFE">
            <w:pPr>
              <w:spacing w:before="0" w:after="0"/>
              <w:jc w:val="center"/>
            </w:pPr>
            <w:r>
              <w:t>100,0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 xml:space="preserve">Другие </w:t>
            </w:r>
            <w:r>
              <w:lastRenderedPageBreak/>
              <w:t>общегосударственные вопросы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291,0</w:t>
            </w:r>
          </w:p>
          <w:p w:rsidR="00085D2E" w:rsidRPr="00E52B56" w:rsidRDefault="00085D2E" w:rsidP="00900EFE">
            <w:pPr>
              <w:spacing w:before="0" w:after="0"/>
            </w:pP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lastRenderedPageBreak/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085D2E" w:rsidRDefault="00085D2E" w:rsidP="00900EFE">
            <w:pPr>
              <w:spacing w:before="0" w:after="0"/>
            </w:pPr>
            <w:r>
              <w:t>управлением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276,0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МП «Стимулирование развития жилищного строительства на территории сельского поселения на 2011-2020г.» Стимулирование развития  индивидуального жилищного комплекса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7962002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15,0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Национальная оборона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Мобилизационная подготовка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-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2180100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150,0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Национальная экономика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85D2E" w:rsidRPr="006403BD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Мероприятия по землеустройству и землепользованию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3400300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120,0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МП «Жилищное строительство» Мероприятия по землеустройству и землепользованию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7962001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20,0</w:t>
            </w:r>
          </w:p>
        </w:tc>
      </w:tr>
      <w:tr w:rsidR="00085D2E" w:rsidTr="00900EFE">
        <w:tc>
          <w:tcPr>
            <w:tcW w:w="2617" w:type="dxa"/>
          </w:tcPr>
          <w:p w:rsidR="00085D2E" w:rsidRPr="00067E77" w:rsidRDefault="00085D2E" w:rsidP="00900EFE">
            <w:pPr>
              <w:spacing w:before="0" w:after="0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053" w:type="dxa"/>
          </w:tcPr>
          <w:p w:rsidR="00085D2E" w:rsidRPr="00067E77" w:rsidRDefault="00085D2E" w:rsidP="00900EFE">
            <w:p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203" w:type="dxa"/>
          </w:tcPr>
          <w:p w:rsidR="00085D2E" w:rsidRPr="00067E77" w:rsidRDefault="00085D2E" w:rsidP="00900EFE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49" w:type="dxa"/>
          </w:tcPr>
          <w:p w:rsidR="00085D2E" w:rsidRPr="00067E77" w:rsidRDefault="00085D2E" w:rsidP="00900EFE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530" w:type="dxa"/>
          </w:tcPr>
          <w:p w:rsidR="00085D2E" w:rsidRPr="004E62DD" w:rsidRDefault="00085D2E" w:rsidP="00900EF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6" w:type="dxa"/>
          </w:tcPr>
          <w:p w:rsidR="00085D2E" w:rsidRPr="004E62DD" w:rsidRDefault="00085D2E" w:rsidP="00900EF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56" w:type="dxa"/>
          </w:tcPr>
          <w:p w:rsidR="00085D2E" w:rsidRPr="00067E77" w:rsidRDefault="00085D2E" w:rsidP="00900EFE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200,0</w:t>
            </w:r>
          </w:p>
        </w:tc>
      </w:tr>
      <w:tr w:rsidR="00085D2E" w:rsidTr="00900EFE">
        <w:tc>
          <w:tcPr>
            <w:tcW w:w="2617" w:type="dxa"/>
          </w:tcPr>
          <w:p w:rsidR="00085D2E" w:rsidRPr="004E62DD" w:rsidRDefault="00085D2E" w:rsidP="00900EFE">
            <w:pPr>
              <w:spacing w:before="0" w:after="0"/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  <w:r>
              <w:rPr>
                <w:color w:val="000000"/>
              </w:rPr>
              <w:t xml:space="preserve"> (содержание)</w:t>
            </w:r>
          </w:p>
        </w:tc>
        <w:tc>
          <w:tcPr>
            <w:tcW w:w="1053" w:type="dxa"/>
          </w:tcPr>
          <w:p w:rsidR="00085D2E" w:rsidRPr="004E62DD" w:rsidRDefault="00085D2E" w:rsidP="00900EF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085D2E" w:rsidRPr="004E62DD" w:rsidRDefault="00085D2E" w:rsidP="00900EF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085D2E" w:rsidRPr="004E62DD" w:rsidRDefault="00085D2E" w:rsidP="00900EF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085D2E" w:rsidRPr="004E62DD" w:rsidRDefault="00085D2E" w:rsidP="00900EFE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1046" w:type="dxa"/>
          </w:tcPr>
          <w:p w:rsidR="00085D2E" w:rsidRPr="004E62DD" w:rsidRDefault="00085D2E" w:rsidP="00900EFE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085D2E" w:rsidRPr="00067E77" w:rsidRDefault="00085D2E" w:rsidP="00900EF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085D2E" w:rsidTr="00900EFE">
        <w:trPr>
          <w:trHeight w:val="701"/>
        </w:trPr>
        <w:tc>
          <w:tcPr>
            <w:tcW w:w="2617" w:type="dxa"/>
          </w:tcPr>
          <w:p w:rsidR="00085D2E" w:rsidRDefault="00085D2E" w:rsidP="00900EFE">
            <w:pPr>
              <w:spacing w:before="0" w:after="0"/>
              <w:jc w:val="center"/>
            </w:pPr>
            <w:proofErr w:type="spellStart"/>
            <w:r>
              <w:t>Жилищно-коммуналь</w:t>
            </w:r>
            <w:proofErr w:type="spellEnd"/>
            <w:r>
              <w:t>-</w:t>
            </w:r>
          </w:p>
          <w:p w:rsidR="00085D2E" w:rsidRDefault="00085D2E" w:rsidP="00900EFE">
            <w:pPr>
              <w:spacing w:before="0" w:after="0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Pr="00AF56CC" w:rsidRDefault="00085D2E" w:rsidP="00900EFE">
            <w:pPr>
              <w:spacing w:before="0" w:after="0"/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576,0</w:t>
            </w:r>
          </w:p>
        </w:tc>
      </w:tr>
      <w:tr w:rsidR="00085D2E" w:rsidTr="00900EFE">
        <w:trPr>
          <w:trHeight w:val="958"/>
        </w:trPr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Энергосбережение и повышение энергетической эффективности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 xml:space="preserve">Коммунальное </w:t>
            </w:r>
            <w:r>
              <w:lastRenderedPageBreak/>
              <w:t>хозяйство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85D2E" w:rsidRPr="0064237D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182,5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lastRenderedPageBreak/>
              <w:t xml:space="preserve">МП « Комплексное развитие коммунальной инфраструктуры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 за период 2012-2015г.»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7962003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182,5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Благоустройство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85D2E" w:rsidRPr="0064237D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373,5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6000500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118,50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Уличное освещение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6000100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255,0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</w:pP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Культура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100,0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</w:pP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4409900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100,0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4429900</w:t>
            </w: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085D2E" w:rsidRPr="000B7A40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B7A40">
              <w:rPr>
                <w:b/>
              </w:rPr>
              <w:t>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Физическая культура и спорт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46,0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Физическая культура</w:t>
            </w:r>
          </w:p>
        </w:tc>
        <w:tc>
          <w:tcPr>
            <w:tcW w:w="105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46,0</w:t>
            </w:r>
          </w:p>
        </w:tc>
      </w:tr>
      <w:tr w:rsidR="00085D2E" w:rsidTr="00900EFE">
        <w:tc>
          <w:tcPr>
            <w:tcW w:w="2617" w:type="dxa"/>
          </w:tcPr>
          <w:p w:rsidR="00085D2E" w:rsidRDefault="00085D2E" w:rsidP="00900EFE">
            <w:pPr>
              <w:spacing w:before="0" w:after="0"/>
            </w:pPr>
            <w: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</w:tcPr>
          <w:p w:rsidR="00085D2E" w:rsidRDefault="00085D2E" w:rsidP="00900EFE">
            <w:pPr>
              <w:jc w:val="center"/>
            </w:pPr>
          </w:p>
        </w:tc>
        <w:tc>
          <w:tcPr>
            <w:tcW w:w="1203" w:type="dxa"/>
          </w:tcPr>
          <w:p w:rsidR="00085D2E" w:rsidRDefault="00085D2E" w:rsidP="00900EFE">
            <w:pPr>
              <w:jc w:val="center"/>
            </w:pPr>
          </w:p>
        </w:tc>
        <w:tc>
          <w:tcPr>
            <w:tcW w:w="1049" w:type="dxa"/>
          </w:tcPr>
          <w:p w:rsidR="00085D2E" w:rsidRDefault="00085D2E" w:rsidP="00900EFE">
            <w:pPr>
              <w:jc w:val="center"/>
            </w:pPr>
          </w:p>
        </w:tc>
        <w:tc>
          <w:tcPr>
            <w:tcW w:w="1530" w:type="dxa"/>
          </w:tcPr>
          <w:p w:rsidR="00085D2E" w:rsidRDefault="00085D2E" w:rsidP="00900EFE">
            <w:pPr>
              <w:jc w:val="center"/>
            </w:pPr>
            <w:r>
              <w:t>5129700</w:t>
            </w:r>
          </w:p>
        </w:tc>
        <w:tc>
          <w:tcPr>
            <w:tcW w:w="1046" w:type="dxa"/>
          </w:tcPr>
          <w:p w:rsidR="00085D2E" w:rsidRDefault="00085D2E" w:rsidP="00900EFE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85D2E" w:rsidRDefault="00085D2E" w:rsidP="00900EFE">
            <w:pPr>
              <w:jc w:val="center"/>
            </w:pPr>
            <w:r>
              <w:t>46,0</w:t>
            </w:r>
          </w:p>
        </w:tc>
      </w:tr>
    </w:tbl>
    <w:p w:rsidR="00085D2E" w:rsidRDefault="00085D2E" w:rsidP="00085D2E">
      <w:pPr>
        <w:jc w:val="center"/>
      </w:pPr>
    </w:p>
    <w:p w:rsidR="00085D2E" w:rsidRDefault="00085D2E" w:rsidP="00085D2E">
      <w:pPr>
        <w:spacing w:before="0" w:after="0"/>
        <w:ind w:left="7080"/>
      </w:pPr>
      <w:r>
        <w:t xml:space="preserve">Приложение  5  к решению </w:t>
      </w:r>
    </w:p>
    <w:p w:rsidR="00085D2E" w:rsidRDefault="00085D2E" w:rsidP="00085D2E">
      <w:pPr>
        <w:spacing w:before="0" w:after="0"/>
        <w:ind w:left="7080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085D2E" w:rsidRDefault="00085D2E" w:rsidP="00085D2E">
      <w:pPr>
        <w:spacing w:before="0" w:after="0"/>
        <w:ind w:left="7080"/>
      </w:pPr>
      <w:r>
        <w:t>сельского поселения</w:t>
      </w:r>
    </w:p>
    <w:p w:rsidR="00085D2E" w:rsidRDefault="00085D2E" w:rsidP="00085D2E">
      <w:pPr>
        <w:spacing w:before="0" w:after="0"/>
        <w:ind w:left="7080"/>
      </w:pPr>
      <w:r>
        <w:t>от 26.12.2013г. №72</w:t>
      </w:r>
    </w:p>
    <w:p w:rsidR="00085D2E" w:rsidRDefault="00085D2E" w:rsidP="00085D2E">
      <w:pPr>
        <w:spacing w:before="0" w:after="0"/>
        <w:jc w:val="center"/>
        <w:rPr>
          <w:b/>
        </w:rPr>
      </w:pPr>
    </w:p>
    <w:p w:rsidR="00085D2E" w:rsidRDefault="00085D2E" w:rsidP="00085D2E">
      <w:pPr>
        <w:spacing w:before="0" w:after="0"/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2014</w:t>
      </w:r>
      <w:r w:rsidRPr="00B30635">
        <w:rPr>
          <w:b/>
        </w:rPr>
        <w:t>год</w:t>
      </w:r>
      <w:r>
        <w:t>.</w:t>
      </w:r>
    </w:p>
    <w:p w:rsidR="00085D2E" w:rsidRDefault="00085D2E" w:rsidP="00085D2E">
      <w:pPr>
        <w:spacing w:before="0"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085D2E" w:rsidTr="00900EFE">
        <w:tc>
          <w:tcPr>
            <w:tcW w:w="8208" w:type="dxa"/>
          </w:tcPr>
          <w:p w:rsidR="00085D2E" w:rsidRPr="00167AFB" w:rsidRDefault="00085D2E" w:rsidP="00900EFE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085D2E" w:rsidRPr="00C16A77" w:rsidRDefault="00085D2E" w:rsidP="00900EFE">
            <w:pPr>
              <w:spacing w:before="0" w:after="0"/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  <w:r>
              <w:t xml:space="preserve">                            </w:t>
            </w:r>
          </w:p>
        </w:tc>
      </w:tr>
      <w:tr w:rsidR="00085D2E" w:rsidTr="00900EFE">
        <w:tc>
          <w:tcPr>
            <w:tcW w:w="9853" w:type="dxa"/>
            <w:gridSpan w:val="2"/>
          </w:tcPr>
          <w:p w:rsidR="00085D2E" w:rsidRPr="00167AFB" w:rsidRDefault="00085D2E" w:rsidP="00900EFE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085D2E" w:rsidTr="00900EFE">
        <w:tc>
          <w:tcPr>
            <w:tcW w:w="8208" w:type="dxa"/>
          </w:tcPr>
          <w:p w:rsidR="00085D2E" w:rsidRDefault="00085D2E" w:rsidP="00900EFE">
            <w:pPr>
              <w:spacing w:before="0" w:after="0"/>
            </w:pPr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3979,00</w:t>
            </w:r>
          </w:p>
        </w:tc>
      </w:tr>
      <w:tr w:rsidR="00085D2E" w:rsidTr="00900EFE">
        <w:tc>
          <w:tcPr>
            <w:tcW w:w="8208" w:type="dxa"/>
          </w:tcPr>
          <w:p w:rsidR="00085D2E" w:rsidRPr="00167AFB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085D2E" w:rsidRPr="00167AFB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3979,0</w:t>
            </w:r>
          </w:p>
        </w:tc>
      </w:tr>
      <w:tr w:rsidR="00085D2E" w:rsidTr="00900EFE">
        <w:tc>
          <w:tcPr>
            <w:tcW w:w="8208" w:type="dxa"/>
          </w:tcPr>
          <w:p w:rsidR="00085D2E" w:rsidRDefault="00085D2E" w:rsidP="00900EFE">
            <w:pPr>
              <w:spacing w:before="0" w:after="0"/>
            </w:pPr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</w:tr>
      <w:tr w:rsidR="00085D2E" w:rsidTr="00900EFE">
        <w:tc>
          <w:tcPr>
            <w:tcW w:w="8208" w:type="dxa"/>
          </w:tcPr>
          <w:p w:rsidR="00085D2E" w:rsidRDefault="00085D2E" w:rsidP="00900EFE">
            <w:pPr>
              <w:spacing w:before="0" w:after="0"/>
            </w:pPr>
            <w:r>
              <w:lastRenderedPageBreak/>
              <w:t>Иные межбюджетные трансферты</w:t>
            </w:r>
          </w:p>
        </w:tc>
        <w:tc>
          <w:tcPr>
            <w:tcW w:w="1645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</w:tr>
      <w:tr w:rsidR="00085D2E" w:rsidTr="00900EFE">
        <w:tc>
          <w:tcPr>
            <w:tcW w:w="8208" w:type="dxa"/>
          </w:tcPr>
          <w:p w:rsidR="00085D2E" w:rsidRPr="00167AFB" w:rsidRDefault="00085D2E" w:rsidP="00900EFE">
            <w:pPr>
              <w:spacing w:before="0" w:after="0"/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085D2E" w:rsidRPr="00167AFB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3979,0</w:t>
            </w:r>
          </w:p>
        </w:tc>
      </w:tr>
      <w:tr w:rsidR="00085D2E" w:rsidTr="00900EFE">
        <w:tc>
          <w:tcPr>
            <w:tcW w:w="8208" w:type="dxa"/>
          </w:tcPr>
          <w:p w:rsidR="00085D2E" w:rsidRPr="00167AFB" w:rsidRDefault="00085D2E" w:rsidP="00900EFE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085D2E" w:rsidRPr="00167AFB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3979,0</w:t>
            </w:r>
          </w:p>
        </w:tc>
      </w:tr>
      <w:tr w:rsidR="00085D2E" w:rsidTr="00900EFE">
        <w:tc>
          <w:tcPr>
            <w:tcW w:w="8208" w:type="dxa"/>
          </w:tcPr>
          <w:p w:rsidR="00085D2E" w:rsidRPr="00167AFB" w:rsidRDefault="00085D2E" w:rsidP="00900EFE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085D2E" w:rsidRPr="00167AFB" w:rsidRDefault="00085D2E" w:rsidP="00900EFE">
            <w:pPr>
              <w:spacing w:before="0" w:after="0"/>
              <w:rPr>
                <w:b/>
              </w:rPr>
            </w:pPr>
          </w:p>
        </w:tc>
      </w:tr>
      <w:tr w:rsidR="00085D2E" w:rsidTr="00900EFE">
        <w:tc>
          <w:tcPr>
            <w:tcW w:w="8208" w:type="dxa"/>
          </w:tcPr>
          <w:p w:rsidR="00085D2E" w:rsidRPr="00A75E02" w:rsidRDefault="00085D2E" w:rsidP="00900EFE">
            <w:pPr>
              <w:spacing w:before="0" w:after="0"/>
            </w:pPr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085D2E" w:rsidRPr="00167AFB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085D2E" w:rsidTr="00900EFE">
        <w:tc>
          <w:tcPr>
            <w:tcW w:w="8208" w:type="dxa"/>
          </w:tcPr>
          <w:p w:rsidR="00085D2E" w:rsidRDefault="00085D2E" w:rsidP="00900EFE">
            <w:pPr>
              <w:spacing w:before="0" w:after="0"/>
            </w:pPr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085D2E" w:rsidRPr="00167AFB" w:rsidRDefault="00085D2E" w:rsidP="00900EFE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085D2E" w:rsidRPr="00167AFB" w:rsidTr="00900EFE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Pr="00167AFB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085D2E" w:rsidRPr="00167AFB" w:rsidTr="00900EFE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Default="00085D2E" w:rsidP="00900EFE">
            <w:pPr>
              <w:spacing w:before="0" w:after="0"/>
            </w:pPr>
            <w:r>
              <w:t xml:space="preserve">Иные межбюджетные трансферты по размещению муниципального заказа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E" w:rsidRPr="00167AFB" w:rsidRDefault="00085D2E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 w:rsidR="00085D2E" w:rsidRDefault="00085D2E" w:rsidP="00085D2E">
      <w:pPr>
        <w:spacing w:before="0" w:after="0"/>
      </w:pPr>
      <w:r>
        <w:t xml:space="preserve">                                                                                              </w:t>
      </w:r>
    </w:p>
    <w:p w:rsidR="00085D2E" w:rsidRDefault="00085D2E" w:rsidP="00085D2E">
      <w:pPr>
        <w:spacing w:before="0" w:after="0"/>
        <w:ind w:left="7080"/>
      </w:pPr>
      <w:r>
        <w:t xml:space="preserve">Приложение  6  к решению </w:t>
      </w:r>
    </w:p>
    <w:p w:rsidR="00085D2E" w:rsidRDefault="00085D2E" w:rsidP="00085D2E">
      <w:pPr>
        <w:spacing w:before="0" w:after="0"/>
        <w:ind w:left="7080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085D2E" w:rsidRDefault="00085D2E" w:rsidP="00085D2E">
      <w:pPr>
        <w:spacing w:before="0" w:after="0"/>
        <w:ind w:left="7080"/>
      </w:pPr>
      <w:r>
        <w:t>сельского поселения</w:t>
      </w:r>
    </w:p>
    <w:p w:rsidR="00085D2E" w:rsidRDefault="00085D2E" w:rsidP="00085D2E">
      <w:pPr>
        <w:spacing w:before="0" w:after="0"/>
        <w:ind w:left="7080"/>
      </w:pPr>
      <w:r>
        <w:t>от 26.12.2013г. №72</w:t>
      </w:r>
    </w:p>
    <w:p w:rsidR="00085D2E" w:rsidRDefault="00085D2E" w:rsidP="00085D2E">
      <w:pPr>
        <w:spacing w:before="0" w:after="0"/>
        <w:jc w:val="center"/>
        <w:rPr>
          <w:b/>
        </w:rPr>
      </w:pPr>
    </w:p>
    <w:p w:rsidR="00085D2E" w:rsidRPr="0032348B" w:rsidRDefault="00085D2E" w:rsidP="00085D2E">
      <w:pPr>
        <w:spacing w:before="0" w:after="0"/>
        <w:jc w:val="center"/>
        <w:rPr>
          <w:b/>
        </w:rPr>
      </w:pPr>
      <w:r w:rsidRPr="0032348B">
        <w:rPr>
          <w:b/>
        </w:rPr>
        <w:t>Перечень и объем</w:t>
      </w:r>
      <w:r>
        <w:rPr>
          <w:b/>
        </w:rPr>
        <w:t xml:space="preserve">ы финансирования муниципальных </w:t>
      </w:r>
      <w:r w:rsidRPr="0032348B">
        <w:rPr>
          <w:b/>
        </w:rPr>
        <w:t>программ на 201</w:t>
      </w:r>
      <w:r>
        <w:rPr>
          <w:b/>
        </w:rPr>
        <w:t>4</w:t>
      </w:r>
      <w:r w:rsidRPr="0032348B">
        <w:rPr>
          <w:b/>
        </w:rPr>
        <w:t>год</w:t>
      </w:r>
    </w:p>
    <w:p w:rsidR="00085D2E" w:rsidRDefault="00085D2E" w:rsidP="00085D2E">
      <w:pPr>
        <w:spacing w:before="0" w:after="0"/>
        <w:jc w:val="center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085D2E" w:rsidTr="00900EFE">
        <w:tc>
          <w:tcPr>
            <w:tcW w:w="2684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Наименование</w:t>
            </w:r>
          </w:p>
          <w:p w:rsidR="00085D2E" w:rsidRDefault="00085D2E" w:rsidP="00900EFE">
            <w:pPr>
              <w:spacing w:before="0" w:after="0"/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73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Код</w:t>
            </w:r>
          </w:p>
          <w:p w:rsidR="00085D2E" w:rsidRDefault="00085D2E" w:rsidP="00900EFE">
            <w:pPr>
              <w:spacing w:before="0" w:after="0"/>
              <w:jc w:val="center"/>
            </w:pPr>
            <w:r>
              <w:t>ведом-</w:t>
            </w:r>
          </w:p>
          <w:p w:rsidR="00085D2E" w:rsidRDefault="00085D2E" w:rsidP="00900EFE">
            <w:pPr>
              <w:spacing w:before="0" w:after="0"/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10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96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Под-</w:t>
            </w:r>
          </w:p>
          <w:p w:rsidR="00085D2E" w:rsidRDefault="00085D2E" w:rsidP="00900EFE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502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Целевая</w:t>
            </w:r>
          </w:p>
          <w:p w:rsidR="00085D2E" w:rsidRDefault="00085D2E" w:rsidP="00900EFE">
            <w:pPr>
              <w:spacing w:before="0" w:after="0"/>
              <w:jc w:val="center"/>
            </w:pPr>
            <w:r>
              <w:t>статья</w:t>
            </w:r>
          </w:p>
        </w:tc>
        <w:tc>
          <w:tcPr>
            <w:tcW w:w="1022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Вид</w:t>
            </w:r>
          </w:p>
          <w:p w:rsidR="00085D2E" w:rsidRDefault="00085D2E" w:rsidP="00900EFE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085D2E" w:rsidRDefault="00085D2E" w:rsidP="00900EFE">
            <w:pPr>
              <w:spacing w:before="0" w:after="0"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Сумма</w:t>
            </w:r>
          </w:p>
          <w:p w:rsidR="00085D2E" w:rsidRDefault="00085D2E" w:rsidP="00900EFE">
            <w:pPr>
              <w:spacing w:before="0" w:after="0"/>
              <w:jc w:val="center"/>
            </w:pPr>
            <w:r>
              <w:t>т.р.</w:t>
            </w:r>
          </w:p>
        </w:tc>
      </w:tr>
      <w:tr w:rsidR="00085D2E" w:rsidTr="00900EFE">
        <w:tc>
          <w:tcPr>
            <w:tcW w:w="2684" w:type="dxa"/>
          </w:tcPr>
          <w:p w:rsidR="00085D2E" w:rsidRDefault="00085D2E" w:rsidP="00900EFE">
            <w:pPr>
              <w:spacing w:before="0" w:after="0"/>
            </w:pPr>
            <w:r>
              <w:t>МП «Стимулирование развития жилищного строительства на территории сельского поселения на 2011-2020г.» Стимулирование развития  индивидуального жилищного комплекса</w:t>
            </w:r>
          </w:p>
        </w:tc>
        <w:tc>
          <w:tcPr>
            <w:tcW w:w="1073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110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96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02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7962002</w:t>
            </w:r>
          </w:p>
        </w:tc>
        <w:tc>
          <w:tcPr>
            <w:tcW w:w="1022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15,0</w:t>
            </w:r>
          </w:p>
        </w:tc>
      </w:tr>
      <w:tr w:rsidR="00085D2E" w:rsidTr="00900EFE">
        <w:tc>
          <w:tcPr>
            <w:tcW w:w="2684" w:type="dxa"/>
          </w:tcPr>
          <w:p w:rsidR="00085D2E" w:rsidRDefault="00085D2E" w:rsidP="00900EFE">
            <w:pPr>
              <w:spacing w:before="0" w:after="0"/>
            </w:pPr>
            <w:r>
              <w:t>МП «Жилищное строительство» Мероприятия по землеустройству и землепользованию</w:t>
            </w:r>
          </w:p>
        </w:tc>
        <w:tc>
          <w:tcPr>
            <w:tcW w:w="107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10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96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502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7962001</w:t>
            </w:r>
          </w:p>
        </w:tc>
        <w:tc>
          <w:tcPr>
            <w:tcW w:w="1022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20,0</w:t>
            </w:r>
          </w:p>
        </w:tc>
      </w:tr>
      <w:tr w:rsidR="00085D2E" w:rsidTr="00900EFE">
        <w:tc>
          <w:tcPr>
            <w:tcW w:w="2684" w:type="dxa"/>
          </w:tcPr>
          <w:p w:rsidR="00085D2E" w:rsidRDefault="00085D2E" w:rsidP="00900EFE">
            <w:pPr>
              <w:spacing w:before="0" w:after="0"/>
            </w:pPr>
            <w:r>
              <w:t xml:space="preserve">МП « Комплексное развитие коммунальной инфраструктуры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 за период 2012-2015г.»</w:t>
            </w:r>
          </w:p>
        </w:tc>
        <w:tc>
          <w:tcPr>
            <w:tcW w:w="1073" w:type="dxa"/>
          </w:tcPr>
          <w:p w:rsidR="00085D2E" w:rsidRDefault="00085D2E" w:rsidP="00900EFE">
            <w:pPr>
              <w:spacing w:before="0" w:after="0"/>
              <w:jc w:val="center"/>
            </w:pPr>
          </w:p>
        </w:tc>
        <w:tc>
          <w:tcPr>
            <w:tcW w:w="110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05</w:t>
            </w:r>
          </w:p>
        </w:tc>
        <w:tc>
          <w:tcPr>
            <w:tcW w:w="96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02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7962003</w:t>
            </w:r>
          </w:p>
        </w:tc>
        <w:tc>
          <w:tcPr>
            <w:tcW w:w="1022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85D2E" w:rsidRDefault="00085D2E" w:rsidP="00900EFE">
            <w:pPr>
              <w:spacing w:before="0" w:after="0"/>
              <w:jc w:val="center"/>
            </w:pPr>
            <w:r>
              <w:t>182,5</w:t>
            </w:r>
          </w:p>
        </w:tc>
      </w:tr>
    </w:tbl>
    <w:p w:rsidR="00085D2E" w:rsidRDefault="00085D2E" w:rsidP="00085D2E">
      <w:pPr>
        <w:jc w:val="both"/>
      </w:pPr>
    </w:p>
    <w:p w:rsidR="00085D2E" w:rsidRDefault="00085D2E" w:rsidP="00085D2E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085D2E" w:rsidRDefault="00085D2E" w:rsidP="00085D2E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085D2E" w:rsidRDefault="00085D2E" w:rsidP="00085D2E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085D2E" w:rsidRDefault="00085D2E" w:rsidP="00085D2E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085D2E" w:rsidRDefault="00085D2E" w:rsidP="00085D2E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085D2E" w:rsidRDefault="00085D2E" w:rsidP="00085D2E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5467C" w:rsidRDefault="0045467C"/>
    <w:sectPr w:rsidR="0045467C" w:rsidSect="00085D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F2271"/>
    <w:multiLevelType w:val="hybridMultilevel"/>
    <w:tmpl w:val="9DF44602"/>
    <w:lvl w:ilvl="0" w:tplc="278A5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5D2E"/>
    <w:rsid w:val="0000283E"/>
    <w:rsid w:val="00002E56"/>
    <w:rsid w:val="000065C5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5D2E"/>
    <w:rsid w:val="00086182"/>
    <w:rsid w:val="0008651E"/>
    <w:rsid w:val="000865EA"/>
    <w:rsid w:val="00086663"/>
    <w:rsid w:val="00087732"/>
    <w:rsid w:val="00087AF6"/>
    <w:rsid w:val="00087E8C"/>
    <w:rsid w:val="00091B6C"/>
    <w:rsid w:val="000928D6"/>
    <w:rsid w:val="00092AE2"/>
    <w:rsid w:val="00093353"/>
    <w:rsid w:val="00095F32"/>
    <w:rsid w:val="00096FA1"/>
    <w:rsid w:val="000A1D62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15B9"/>
    <w:rsid w:val="000C2BAD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0DFE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17E"/>
    <w:rsid w:val="0012226A"/>
    <w:rsid w:val="001222BB"/>
    <w:rsid w:val="00122BBE"/>
    <w:rsid w:val="00122C27"/>
    <w:rsid w:val="001236F6"/>
    <w:rsid w:val="001244BA"/>
    <w:rsid w:val="00127A7D"/>
    <w:rsid w:val="0013166C"/>
    <w:rsid w:val="001319E9"/>
    <w:rsid w:val="00133697"/>
    <w:rsid w:val="00134314"/>
    <w:rsid w:val="00134553"/>
    <w:rsid w:val="00134ED0"/>
    <w:rsid w:val="0013555F"/>
    <w:rsid w:val="00135BB1"/>
    <w:rsid w:val="001360D7"/>
    <w:rsid w:val="00140893"/>
    <w:rsid w:val="00142FFC"/>
    <w:rsid w:val="001436C3"/>
    <w:rsid w:val="00146004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1208"/>
    <w:rsid w:val="001A159A"/>
    <w:rsid w:val="001A31DE"/>
    <w:rsid w:val="001A3204"/>
    <w:rsid w:val="001A486E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3B7D"/>
    <w:rsid w:val="002444A0"/>
    <w:rsid w:val="00244556"/>
    <w:rsid w:val="00245424"/>
    <w:rsid w:val="00246156"/>
    <w:rsid w:val="002466E0"/>
    <w:rsid w:val="00250D64"/>
    <w:rsid w:val="00251001"/>
    <w:rsid w:val="00252C41"/>
    <w:rsid w:val="002567A9"/>
    <w:rsid w:val="0025691B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BB4"/>
    <w:rsid w:val="00272FFA"/>
    <w:rsid w:val="002766D2"/>
    <w:rsid w:val="0027709B"/>
    <w:rsid w:val="0027765F"/>
    <w:rsid w:val="0028240A"/>
    <w:rsid w:val="0028645D"/>
    <w:rsid w:val="00291495"/>
    <w:rsid w:val="00291703"/>
    <w:rsid w:val="00293711"/>
    <w:rsid w:val="00293972"/>
    <w:rsid w:val="002942C6"/>
    <w:rsid w:val="0029595D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393F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58FE"/>
    <w:rsid w:val="002E70AB"/>
    <w:rsid w:val="002E7C27"/>
    <w:rsid w:val="002F2C76"/>
    <w:rsid w:val="002F3FEC"/>
    <w:rsid w:val="002F5EB4"/>
    <w:rsid w:val="0030123E"/>
    <w:rsid w:val="00301A82"/>
    <w:rsid w:val="00305197"/>
    <w:rsid w:val="0030569B"/>
    <w:rsid w:val="003114A4"/>
    <w:rsid w:val="00311C98"/>
    <w:rsid w:val="0031215D"/>
    <w:rsid w:val="0031349D"/>
    <w:rsid w:val="00313C73"/>
    <w:rsid w:val="0031530D"/>
    <w:rsid w:val="00315D14"/>
    <w:rsid w:val="00315EEA"/>
    <w:rsid w:val="00321B63"/>
    <w:rsid w:val="003231CA"/>
    <w:rsid w:val="003241DE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7CE"/>
    <w:rsid w:val="00340AD0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709DA"/>
    <w:rsid w:val="0037192F"/>
    <w:rsid w:val="00372910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AD5"/>
    <w:rsid w:val="004A661A"/>
    <w:rsid w:val="004A7020"/>
    <w:rsid w:val="004B1773"/>
    <w:rsid w:val="004B2521"/>
    <w:rsid w:val="004B32C4"/>
    <w:rsid w:val="004B6261"/>
    <w:rsid w:val="004C0B5A"/>
    <w:rsid w:val="004C2CA4"/>
    <w:rsid w:val="004C404D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A2F"/>
    <w:rsid w:val="00510FD7"/>
    <w:rsid w:val="0051143A"/>
    <w:rsid w:val="00512037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3949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B4E44"/>
    <w:rsid w:val="005B5804"/>
    <w:rsid w:val="005B7193"/>
    <w:rsid w:val="005B782E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E0EBA"/>
    <w:rsid w:val="005E15F3"/>
    <w:rsid w:val="005E3352"/>
    <w:rsid w:val="005E36FC"/>
    <w:rsid w:val="005E38D0"/>
    <w:rsid w:val="005E3CFF"/>
    <w:rsid w:val="005E51F5"/>
    <w:rsid w:val="005E63AA"/>
    <w:rsid w:val="005E795C"/>
    <w:rsid w:val="005E7C19"/>
    <w:rsid w:val="005F06A2"/>
    <w:rsid w:val="005F2EB6"/>
    <w:rsid w:val="005F4484"/>
    <w:rsid w:val="005F61D9"/>
    <w:rsid w:val="005F7363"/>
    <w:rsid w:val="005F7B87"/>
    <w:rsid w:val="005F7D04"/>
    <w:rsid w:val="0060170B"/>
    <w:rsid w:val="00602E43"/>
    <w:rsid w:val="00602E87"/>
    <w:rsid w:val="00605F0C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80223"/>
    <w:rsid w:val="00680A41"/>
    <w:rsid w:val="00681BC8"/>
    <w:rsid w:val="00682368"/>
    <w:rsid w:val="00683A76"/>
    <w:rsid w:val="0068435D"/>
    <w:rsid w:val="00684648"/>
    <w:rsid w:val="00686943"/>
    <w:rsid w:val="00690F92"/>
    <w:rsid w:val="00692784"/>
    <w:rsid w:val="00692ADF"/>
    <w:rsid w:val="0069514C"/>
    <w:rsid w:val="006959E3"/>
    <w:rsid w:val="00695F0C"/>
    <w:rsid w:val="0069729F"/>
    <w:rsid w:val="006A07EE"/>
    <w:rsid w:val="006A38FE"/>
    <w:rsid w:val="006A41D1"/>
    <w:rsid w:val="006A449A"/>
    <w:rsid w:val="006A4D6A"/>
    <w:rsid w:val="006A53AA"/>
    <w:rsid w:val="006A681B"/>
    <w:rsid w:val="006A7A21"/>
    <w:rsid w:val="006B02BA"/>
    <w:rsid w:val="006B1821"/>
    <w:rsid w:val="006B344F"/>
    <w:rsid w:val="006B498A"/>
    <w:rsid w:val="006B6F7A"/>
    <w:rsid w:val="006B7E7A"/>
    <w:rsid w:val="006C16AA"/>
    <w:rsid w:val="006C37C3"/>
    <w:rsid w:val="006C52A3"/>
    <w:rsid w:val="006C68C5"/>
    <w:rsid w:val="006C7AAE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63CD"/>
    <w:rsid w:val="006F7813"/>
    <w:rsid w:val="006F7985"/>
    <w:rsid w:val="00701415"/>
    <w:rsid w:val="007035C1"/>
    <w:rsid w:val="007068FD"/>
    <w:rsid w:val="00707074"/>
    <w:rsid w:val="00707747"/>
    <w:rsid w:val="007109DC"/>
    <w:rsid w:val="00711C3A"/>
    <w:rsid w:val="00712811"/>
    <w:rsid w:val="007137E1"/>
    <w:rsid w:val="00717157"/>
    <w:rsid w:val="00717F0D"/>
    <w:rsid w:val="007202D5"/>
    <w:rsid w:val="0072108C"/>
    <w:rsid w:val="00721819"/>
    <w:rsid w:val="007230B5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552C9"/>
    <w:rsid w:val="00755E6E"/>
    <w:rsid w:val="00756D8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DC4"/>
    <w:rsid w:val="0079198E"/>
    <w:rsid w:val="00794906"/>
    <w:rsid w:val="0079505F"/>
    <w:rsid w:val="00795EFC"/>
    <w:rsid w:val="00797A08"/>
    <w:rsid w:val="007A1905"/>
    <w:rsid w:val="007A291B"/>
    <w:rsid w:val="007A306A"/>
    <w:rsid w:val="007A3634"/>
    <w:rsid w:val="007A3922"/>
    <w:rsid w:val="007A4490"/>
    <w:rsid w:val="007A4E94"/>
    <w:rsid w:val="007A57E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18C5"/>
    <w:rsid w:val="00821CA1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7877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3ECF"/>
    <w:rsid w:val="008A5F9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7BC4"/>
    <w:rsid w:val="008D0AAA"/>
    <w:rsid w:val="008D2928"/>
    <w:rsid w:val="008D312A"/>
    <w:rsid w:val="008D5786"/>
    <w:rsid w:val="008D797D"/>
    <w:rsid w:val="008E25CB"/>
    <w:rsid w:val="008E263F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7EC"/>
    <w:rsid w:val="00981318"/>
    <w:rsid w:val="009826CB"/>
    <w:rsid w:val="00985BAF"/>
    <w:rsid w:val="00986892"/>
    <w:rsid w:val="0098728E"/>
    <w:rsid w:val="00987850"/>
    <w:rsid w:val="00992219"/>
    <w:rsid w:val="00992C2F"/>
    <w:rsid w:val="0099371D"/>
    <w:rsid w:val="00994618"/>
    <w:rsid w:val="00995DA8"/>
    <w:rsid w:val="009977B2"/>
    <w:rsid w:val="009A013D"/>
    <w:rsid w:val="009A4041"/>
    <w:rsid w:val="009A654E"/>
    <w:rsid w:val="009A76AC"/>
    <w:rsid w:val="009B00AD"/>
    <w:rsid w:val="009B2545"/>
    <w:rsid w:val="009B36AE"/>
    <w:rsid w:val="009B4C63"/>
    <w:rsid w:val="009B4E35"/>
    <w:rsid w:val="009B544D"/>
    <w:rsid w:val="009B65CC"/>
    <w:rsid w:val="009C2B09"/>
    <w:rsid w:val="009C318A"/>
    <w:rsid w:val="009C40DB"/>
    <w:rsid w:val="009C7161"/>
    <w:rsid w:val="009D10B0"/>
    <w:rsid w:val="009D32B2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E67F5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18F6"/>
    <w:rsid w:val="00A32B0B"/>
    <w:rsid w:val="00A338B5"/>
    <w:rsid w:val="00A33C56"/>
    <w:rsid w:val="00A42C1C"/>
    <w:rsid w:val="00A44016"/>
    <w:rsid w:val="00A47BC0"/>
    <w:rsid w:val="00A5127A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617E"/>
    <w:rsid w:val="00AB76AE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1CA9"/>
    <w:rsid w:val="00AF2D9B"/>
    <w:rsid w:val="00AF7DA9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4811"/>
    <w:rsid w:val="00B153AC"/>
    <w:rsid w:val="00B1699B"/>
    <w:rsid w:val="00B170C2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45D6D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2DF2"/>
    <w:rsid w:val="00BA42EB"/>
    <w:rsid w:val="00BA47FA"/>
    <w:rsid w:val="00BA6EAF"/>
    <w:rsid w:val="00BA7A64"/>
    <w:rsid w:val="00BB19CA"/>
    <w:rsid w:val="00BB1E68"/>
    <w:rsid w:val="00BB4980"/>
    <w:rsid w:val="00BB5A63"/>
    <w:rsid w:val="00BB7FC9"/>
    <w:rsid w:val="00BC14A9"/>
    <w:rsid w:val="00BC34A7"/>
    <w:rsid w:val="00BC502C"/>
    <w:rsid w:val="00BD0D17"/>
    <w:rsid w:val="00BD150E"/>
    <w:rsid w:val="00BD23A9"/>
    <w:rsid w:val="00BD26A2"/>
    <w:rsid w:val="00BD3EC8"/>
    <w:rsid w:val="00BD4F72"/>
    <w:rsid w:val="00BD553F"/>
    <w:rsid w:val="00BD62A5"/>
    <w:rsid w:val="00BD653D"/>
    <w:rsid w:val="00BD7298"/>
    <w:rsid w:val="00BE05E1"/>
    <w:rsid w:val="00BE23F9"/>
    <w:rsid w:val="00BE4A96"/>
    <w:rsid w:val="00BE629B"/>
    <w:rsid w:val="00BE641E"/>
    <w:rsid w:val="00BF0BD6"/>
    <w:rsid w:val="00BF12BD"/>
    <w:rsid w:val="00BF293E"/>
    <w:rsid w:val="00BF2ADD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70CF1"/>
    <w:rsid w:val="00C717D1"/>
    <w:rsid w:val="00C72F7B"/>
    <w:rsid w:val="00C7404A"/>
    <w:rsid w:val="00C748F6"/>
    <w:rsid w:val="00C75626"/>
    <w:rsid w:val="00C75EF4"/>
    <w:rsid w:val="00C76EFA"/>
    <w:rsid w:val="00C8175E"/>
    <w:rsid w:val="00C820D5"/>
    <w:rsid w:val="00C8240E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EFA"/>
    <w:rsid w:val="00CA4385"/>
    <w:rsid w:val="00CA4DEB"/>
    <w:rsid w:val="00CA675A"/>
    <w:rsid w:val="00CA6B60"/>
    <w:rsid w:val="00CA6BC0"/>
    <w:rsid w:val="00CA6F69"/>
    <w:rsid w:val="00CB168B"/>
    <w:rsid w:val="00CB27AF"/>
    <w:rsid w:val="00CB5B36"/>
    <w:rsid w:val="00CB5DE4"/>
    <w:rsid w:val="00CB5E62"/>
    <w:rsid w:val="00CC02F9"/>
    <w:rsid w:val="00CC0A05"/>
    <w:rsid w:val="00CC0D36"/>
    <w:rsid w:val="00CC3382"/>
    <w:rsid w:val="00CC6349"/>
    <w:rsid w:val="00CD45D0"/>
    <w:rsid w:val="00CD4FC5"/>
    <w:rsid w:val="00CD547D"/>
    <w:rsid w:val="00CD7F30"/>
    <w:rsid w:val="00CE0527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34E1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406"/>
    <w:rsid w:val="00D575CA"/>
    <w:rsid w:val="00D57F0F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5FB"/>
    <w:rsid w:val="00D90544"/>
    <w:rsid w:val="00D9087C"/>
    <w:rsid w:val="00D91491"/>
    <w:rsid w:val="00D919B7"/>
    <w:rsid w:val="00D929B7"/>
    <w:rsid w:val="00D93D9B"/>
    <w:rsid w:val="00D9574C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C166B"/>
    <w:rsid w:val="00DC2A70"/>
    <w:rsid w:val="00DC2BFD"/>
    <w:rsid w:val="00DC30F2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A50"/>
    <w:rsid w:val="00E14C6C"/>
    <w:rsid w:val="00E14E62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4107B"/>
    <w:rsid w:val="00E416E0"/>
    <w:rsid w:val="00E41AE1"/>
    <w:rsid w:val="00E42551"/>
    <w:rsid w:val="00E42F93"/>
    <w:rsid w:val="00E44B4C"/>
    <w:rsid w:val="00E44CCC"/>
    <w:rsid w:val="00E45C5B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7B9"/>
    <w:rsid w:val="00E8657C"/>
    <w:rsid w:val="00E87691"/>
    <w:rsid w:val="00E87879"/>
    <w:rsid w:val="00E87CC1"/>
    <w:rsid w:val="00E91894"/>
    <w:rsid w:val="00E91991"/>
    <w:rsid w:val="00E930BF"/>
    <w:rsid w:val="00E930D5"/>
    <w:rsid w:val="00E950F9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1EF6"/>
    <w:rsid w:val="00EC21F9"/>
    <w:rsid w:val="00EC2F33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66AA"/>
    <w:rsid w:val="00F86A2A"/>
    <w:rsid w:val="00F872BE"/>
    <w:rsid w:val="00F94445"/>
    <w:rsid w:val="00F94CBA"/>
    <w:rsid w:val="00F9572E"/>
    <w:rsid w:val="00F95A15"/>
    <w:rsid w:val="00F96A4F"/>
    <w:rsid w:val="00F9740F"/>
    <w:rsid w:val="00F97622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22A1"/>
    <w:rsid w:val="00FD4826"/>
    <w:rsid w:val="00FD609F"/>
    <w:rsid w:val="00FE0A5C"/>
    <w:rsid w:val="00FE39FB"/>
    <w:rsid w:val="00FE3C13"/>
    <w:rsid w:val="00FE5033"/>
    <w:rsid w:val="00FE77C0"/>
    <w:rsid w:val="00FE7FC3"/>
    <w:rsid w:val="00FF3BE5"/>
    <w:rsid w:val="00FF4310"/>
    <w:rsid w:val="00FF44E8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1834</Words>
  <Characters>10456</Characters>
  <Application>Microsoft Office Word</Application>
  <DocSecurity>0</DocSecurity>
  <Lines>87</Lines>
  <Paragraphs>24</Paragraphs>
  <ScaleCrop>false</ScaleCrop>
  <Company>Microsoft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2014-01-03T05:17:00Z</dcterms:created>
  <dcterms:modified xsi:type="dcterms:W3CDTF">2014-01-03T05:18:00Z</dcterms:modified>
</cp:coreProperties>
</file>