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224622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20.06.2017  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116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A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создании комиссий </w:t>
      </w:r>
      <w:r w:rsidR="0037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3A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с. Ново-Кусково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A2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r w:rsidR="004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4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Приказом Департамента архитектуры и строительства Томской области от </w:t>
      </w:r>
      <w:r w:rsidR="0022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15.06.2017</w:t>
      </w:r>
      <w:r w:rsidR="004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F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20-п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</w:t>
      </w:r>
      <w:r w:rsidR="0041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проведения инвентаризации объектов благоустройства, расположенных на территории с. Ново-Кусково </w:t>
      </w:r>
    </w:p>
    <w:p w:rsidR="00410B99" w:rsidRPr="004D20F3" w:rsidRDefault="00410B99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B63DB2" w:rsidRDefault="004D20F3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376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для инвентаризации дворовых территорий многоквартирных домов в следующем составе:</w:t>
      </w:r>
    </w:p>
    <w:p w:rsidR="0037691B" w:rsidRP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Карпенко Андрей Владимирович –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председ</w:t>
      </w: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</w:t>
      </w: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 комиссии, глава сельского поселения,</w:t>
      </w:r>
    </w:p>
    <w:p w:rsid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</w:t>
      </w:r>
    </w:p>
    <w:p w:rsid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Богданова Елена Сергеевна – специалист 2 категории администрации сельского поселения,</w:t>
      </w:r>
    </w:p>
    <w:p w:rsid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Дунаев Денис Владимирович – специалист 1 категории администрации сельского поселения,</w:t>
      </w:r>
    </w:p>
    <w:p w:rsid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Ильин Александр Владимирович – директор ООО УК «Гарантия».</w:t>
      </w:r>
    </w:p>
    <w:p w:rsid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Создать комиссию для инвентаризации общественных территорий в следующем составе: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Карпенко </w:t>
      </w: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Андрей Владимирович – председатель комиссии, глава сельского поселения,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</w:t>
      </w:r>
    </w:p>
    <w:p w:rsid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Богданова Елена Сергеевна – специалист 2 категории администрации сельского поселения,</w:t>
      </w:r>
    </w:p>
    <w:p w:rsidR="00A95A11" w:rsidRDefault="00A95A11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Богомолова Галина Николаевна</w:t>
      </w: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– 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епутат Совета сельского поселения</w:t>
      </w: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Галанов Игорь Валерьевич – директор МУП «Новокусковские коммунальные системы»,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Дунаев Денис Владимирович – специалист 1 категории ад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министрации сельского поселения.</w:t>
      </w:r>
    </w:p>
    <w:p w:rsidR="0037691B" w:rsidRDefault="0037691B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Создать комиссию для инвентаризации территорий индивидуальной </w:t>
      </w:r>
      <w:r w:rsidR="00A956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застройки в следующем составе: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Карпенко Андрей Владимирович – председатель комиссии, глава сельского поселения,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Богданова Елена Сергеевна – специалист 2 категории администрации сельского </w:t>
      </w: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поселения,</w:t>
      </w:r>
    </w:p>
    <w:p w:rsidR="00A95A11" w:rsidRPr="0037691B" w:rsidRDefault="00A95A11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Борисенко Марина Петровна – депутат Совета сельского поселения,</w:t>
      </w:r>
    </w:p>
    <w:p w:rsidR="0037691B" w:rsidRPr="0037691B" w:rsidRDefault="0037691B" w:rsidP="00376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Дунаев Денис Владимирович – специалист 1 категории администрации сельского поселения.</w:t>
      </w:r>
    </w:p>
    <w:p w:rsidR="0037691B" w:rsidRDefault="00A95A11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Создать комиссию для инвентаризации </w:t>
      </w:r>
      <w:r w:rsidRPr="00A9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территорий в ведении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следующем составе:</w:t>
      </w:r>
    </w:p>
    <w:p w:rsidR="00A95A11" w:rsidRPr="00A95A11" w:rsidRDefault="00A95A11" w:rsidP="00A9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Карпенко Андрей Владимирович – председатель комиссии, глава сельского поселения,</w:t>
      </w:r>
    </w:p>
    <w:p w:rsidR="00A95A11" w:rsidRPr="00A95A11" w:rsidRDefault="00A95A11" w:rsidP="00A9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</w:t>
      </w:r>
    </w:p>
    <w:p w:rsidR="00A95A11" w:rsidRPr="00A95A11" w:rsidRDefault="00A95A11" w:rsidP="00A9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Богданова Елена Сергеевна – специалист 2 категории администрации сельского поселения,</w:t>
      </w:r>
    </w:p>
    <w:p w:rsidR="00A95A11" w:rsidRPr="00A95A11" w:rsidRDefault="00A95A11" w:rsidP="00A9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Дунаев Денис Владимирович – специалист 1 категории ад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министрации сельского поселения,</w:t>
      </w:r>
    </w:p>
    <w:p w:rsidR="00A95A11" w:rsidRPr="00A95A11" w:rsidRDefault="00A95A11" w:rsidP="00A9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представител</w:t>
      </w:r>
      <w:r w:rsidR="006A54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 согласованию)</w:t>
      </w:r>
      <w:r w:rsidR="006A54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95A11" w:rsidRDefault="00A95A11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Комиссиям в своей деятельности руководствоваться Положением о деятельности комиссий для инвентаризации объектов благоустройства согласно приложению 1 к настоящему постановлению.</w:t>
      </w:r>
    </w:p>
    <w:p w:rsidR="00A95A11" w:rsidRPr="00A95A11" w:rsidRDefault="00A95A11" w:rsidP="00410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Для оптимальной организации проведения инвентаризации утвердить график инвентаризации </w:t>
      </w:r>
      <w:r w:rsidR="005424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объектов благоустройства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согласно приложению 2 к настоящему постановлению.</w:t>
      </w:r>
    </w:p>
    <w:p w:rsid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769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A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69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A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7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A11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Новокусковского сельского поселения (</w:t>
      </w:r>
      <w:hyperlink r:id="rId5" w:history="1">
        <w:r w:rsidR="00A95A11"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A95A11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376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774EA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не позднее 5 рабочих дней с даты его утверждения.</w:t>
      </w:r>
    </w:p>
    <w:p w:rsidR="00774EA3" w:rsidRDefault="00774EA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8. Контроль исполнения настоящего постановления возложить на заместителя главы по управлению делами</w:t>
      </w:r>
      <w:r w:rsidR="00E47D4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E47D43" w:rsidRPr="004D20F3" w:rsidRDefault="00E47D4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DF6F70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</w:t>
      </w:r>
      <w:r w:rsidR="00DF6F7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F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Репина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E47D43" w:rsidRDefault="00E47D43" w:rsidP="00E47D43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lastRenderedPageBreak/>
        <w:t xml:space="preserve">Приложение 1 </w:t>
      </w:r>
    </w:p>
    <w:p w:rsidR="00E47D43" w:rsidRDefault="00E47D43" w:rsidP="00E47D43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E47D43" w:rsidRDefault="00E47D43" w:rsidP="00E47D43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постановлением Администрации </w:t>
      </w:r>
    </w:p>
    <w:p w:rsidR="00E47D43" w:rsidRDefault="00E47D43" w:rsidP="00E47D43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Новокусковского сельского </w:t>
      </w:r>
    </w:p>
    <w:p w:rsidR="0027755D" w:rsidRDefault="00E47D43" w:rsidP="00E47D43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поселения от </w:t>
      </w:r>
      <w:r w:rsidR="00DF6F7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20.06.2017 № 116</w:t>
      </w:r>
    </w:p>
    <w:p w:rsidR="00E47D43" w:rsidRDefault="00E47D43" w:rsidP="00E47D4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94D1A" w:rsidRPr="00D94D1A" w:rsidRDefault="00D94D1A" w:rsidP="00D94D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94D1A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ПОЛОЖЕНИЕ </w:t>
      </w:r>
    </w:p>
    <w:p w:rsidR="00E47D43" w:rsidRPr="00D94D1A" w:rsidRDefault="00D94D1A" w:rsidP="00D94D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94D1A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 деятельности комиссий для инвентаризации объектов благоустройства</w:t>
      </w:r>
    </w:p>
    <w:p w:rsidR="0027755D" w:rsidRDefault="0027755D" w:rsidP="00D94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D94D1A" w:rsidRPr="00BC57E8" w:rsidRDefault="00BC57E8" w:rsidP="00BC57E8">
      <w:pPr>
        <w:shd w:val="clear" w:color="auto" w:fill="FFFFFF"/>
        <w:spacing w:after="0" w:line="240" w:lineRule="auto"/>
        <w:ind w:firstLine="70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1. 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Настоящее Положение о деятельности комиссий для инвентаризации объектов благоустройства (далее – Комиссии) разработано </w:t>
      </w:r>
      <w:r w:rsid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в соответствии с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Приказ</w:t>
      </w:r>
      <w:r w:rsid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ом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Департамента архитектуры и строительства Томской области от </w:t>
      </w:r>
      <w:r w:rsidR="00DF6F7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15.06.2017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№ </w:t>
      </w:r>
      <w:r w:rsidR="00DF6F7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20-п </w:t>
      </w:r>
      <w:r w:rsidR="00DF6F70" w:rsidRPr="00DF6F7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</w:t>
      </w:r>
      <w:proofErr w:type="gramStart"/>
      <w:r w:rsidR="00DF6F70" w:rsidRPr="00DF6F7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предпринимателей</w:t>
      </w:r>
      <w:r w:rsidR="00DF6F7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» </w:t>
      </w:r>
      <w:r w:rsid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(</w:t>
      </w:r>
      <w:proofErr w:type="gramEnd"/>
      <w:r w:rsid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далее – Приказ Департамента)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,</w:t>
      </w:r>
    </w:p>
    <w:p w:rsidR="00D94D1A" w:rsidRPr="00BC57E8" w:rsidRDefault="00BC57E8" w:rsidP="00BC57E8">
      <w:pPr>
        <w:shd w:val="clear" w:color="auto" w:fill="FFFFFF"/>
        <w:spacing w:after="0" w:line="240" w:lineRule="auto"/>
        <w:ind w:firstLine="70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2. 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Целью деятельности Комиссий является проведение инвентаризации объектов благоустройства на территории с. Ново-Кусково. Инвентаризация проводится с целью оценки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Территории).</w:t>
      </w:r>
    </w:p>
    <w:p w:rsidR="00D94D1A" w:rsidRPr="00BC57E8" w:rsidRDefault="00BC57E8" w:rsidP="00BC57E8">
      <w:pPr>
        <w:shd w:val="clear" w:color="auto" w:fill="FFFFFF"/>
        <w:spacing w:after="0" w:line="240" w:lineRule="auto"/>
        <w:ind w:firstLine="70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3. 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Задачей Комиссий является определение физического состояния Территорий и необходимост</w:t>
      </w:r>
      <w:r w:rsid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их благоустройства.</w:t>
      </w:r>
    </w:p>
    <w:p w:rsidR="00D94D1A" w:rsidRPr="00BC57E8" w:rsidRDefault="00BC57E8" w:rsidP="00BC57E8">
      <w:pPr>
        <w:shd w:val="clear" w:color="auto" w:fill="FFFFFF"/>
        <w:spacing w:after="0" w:line="240" w:lineRule="auto"/>
        <w:ind w:firstLine="70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4. 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Комиссии создаются Администрацией Новокусковского сельского поселения и оформляются постановлением.</w:t>
      </w:r>
    </w:p>
    <w:p w:rsidR="00D94D1A" w:rsidRPr="00BC57E8" w:rsidRDefault="00BC57E8" w:rsidP="00BC57E8">
      <w:pPr>
        <w:shd w:val="clear" w:color="auto" w:fill="FFFFFF"/>
        <w:spacing w:after="0" w:line="240" w:lineRule="auto"/>
        <w:ind w:firstLine="70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5. </w:t>
      </w:r>
      <w:r w:rsidR="00D94D1A"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В состав Комиссий </w:t>
      </w:r>
      <w:r w:rsidRPr="00BC57E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 учетом вида инвентаризуемой территории входят:</w:t>
      </w:r>
    </w:p>
    <w:p w:rsidR="00BC57E8" w:rsidRDefault="00BC57E8" w:rsidP="00BC57E8">
      <w:pPr>
        <w:pStyle w:val="a6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специалисты администрации сельского поселения,</w:t>
      </w:r>
    </w:p>
    <w:p w:rsidR="00BC57E8" w:rsidRDefault="00BC57E8" w:rsidP="00BC57E8">
      <w:pPr>
        <w:pStyle w:val="a6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представители организаций, осуществляющих управление многоквартирными домами (далее – МКД),</w:t>
      </w:r>
    </w:p>
    <w:p w:rsidR="00BC57E8" w:rsidRDefault="00BC57E8" w:rsidP="00BC57E8">
      <w:pPr>
        <w:pStyle w:val="a6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лица либо представители лиц, в чьем ведении (на правах собственности, пользования, аренды и т.п.) находятся территории,</w:t>
      </w:r>
    </w:p>
    <w:p w:rsidR="00BC57E8" w:rsidRDefault="00BC57E8" w:rsidP="00BC57E8">
      <w:pPr>
        <w:pStyle w:val="a6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представители общественности (депутаты Совета сельского поселения, представители общественных организаций и т.п.),</w:t>
      </w:r>
    </w:p>
    <w:p w:rsidR="00BC57E8" w:rsidRDefault="00BC57E8" w:rsidP="00BC57E8">
      <w:pPr>
        <w:pStyle w:val="a6"/>
        <w:shd w:val="clear" w:color="auto" w:fill="FFFFFF"/>
        <w:spacing w:after="0" w:line="240" w:lineRule="auto"/>
        <w:ind w:left="1065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- представители иных заинтересованных организаций.</w:t>
      </w:r>
    </w:p>
    <w:p w:rsidR="00BC57E8" w:rsidRDefault="00BC57E8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 xml:space="preserve">6. Возглавляет Комиссии глава </w:t>
      </w:r>
      <w:r w:rsid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сельского поселения.</w:t>
      </w:r>
    </w:p>
    <w:p w:rsidR="00BC57E8" w:rsidRDefault="00BC57E8" w:rsidP="00BC57E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7. Комиссии проводят инвентаризацию в соответствии с графиком, утверждаемым постановлением администрации сельского поселения.</w:t>
      </w:r>
    </w:p>
    <w:p w:rsidR="00BC57E8" w:rsidRDefault="00BC57E8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>8. Комиссия информирует население о датах проведения инвентаризации дворовых территорий путем размещения информации на информационных досках МКД, местах общего пользования в районах индивидуальной застройки не менее чем за 5 рабочих дней до даты инвентаризации.</w:t>
      </w: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>9. Комиссии проводят инвентаризации путем натурного обследования территорий и расположенных на них элементов благоустройства.</w:t>
      </w: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>10. Комиссии по итогам проведения инвентаризации составляют Паспорт благоустройства обследуемой территории по формам, утвержденным Приказом Департамента.</w:t>
      </w: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 xml:space="preserve">11. Комиссии направляют </w:t>
      </w:r>
      <w:r w:rsidRP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</w:t>
      </w:r>
      <w:r w:rsidRP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благоустройства обследуем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ых</w:t>
      </w:r>
      <w:r w:rsidRPr="0054249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й в Администрацию Новокусковского сельского поселения для составления по итогам инвентаризации Паспорта благоустройства территории населенного пункта.</w:t>
      </w: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542490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2</w:t>
      </w: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</w:t>
      </w:r>
    </w:p>
    <w:p w:rsidR="00542490" w:rsidRDefault="00542490" w:rsidP="00542490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542490" w:rsidRDefault="00542490" w:rsidP="00542490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постановлением Администрации </w:t>
      </w:r>
    </w:p>
    <w:p w:rsidR="00542490" w:rsidRDefault="00542490" w:rsidP="00542490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Новокусковского сельского </w:t>
      </w:r>
    </w:p>
    <w:p w:rsidR="00542490" w:rsidRDefault="00542490" w:rsidP="00542490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поселения от </w:t>
      </w:r>
      <w:r w:rsidR="00DF6F7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15.06.2017</w:t>
      </w:r>
      <w:r w:rsidRPr="00E47D43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№ </w:t>
      </w:r>
      <w:r w:rsidR="00DF6F70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116</w:t>
      </w:r>
      <w:bookmarkStart w:id="0" w:name="_GoBack"/>
      <w:bookmarkEnd w:id="0"/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5424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ГРАФИК</w:t>
      </w:r>
      <w:r w:rsidRPr="005424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542490" w:rsidRDefault="00542490" w:rsidP="005424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54249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инвентаризации объектов благоустройства</w:t>
      </w:r>
    </w:p>
    <w:p w:rsidR="00542490" w:rsidRPr="00542490" w:rsidRDefault="00542490" w:rsidP="005424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542490" w:rsidRDefault="00542490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2896"/>
        <w:gridCol w:w="2184"/>
        <w:gridCol w:w="2188"/>
        <w:gridCol w:w="1896"/>
      </w:tblGrid>
      <w:tr w:rsidR="00725F5B" w:rsidTr="001A4A25">
        <w:tc>
          <w:tcPr>
            <w:tcW w:w="747" w:type="dxa"/>
          </w:tcPr>
          <w:p w:rsidR="001F3BDD" w:rsidRDefault="00CC4149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6" w:type="dxa"/>
          </w:tcPr>
          <w:p w:rsidR="001F3BDD" w:rsidRDefault="00CC4149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Вид инвентаризации</w:t>
            </w:r>
          </w:p>
        </w:tc>
        <w:tc>
          <w:tcPr>
            <w:tcW w:w="2184" w:type="dxa"/>
          </w:tcPr>
          <w:p w:rsidR="001F3BDD" w:rsidRDefault="00CC4149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2188" w:type="dxa"/>
          </w:tcPr>
          <w:p w:rsidR="001F3BDD" w:rsidRDefault="00CC4149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1896" w:type="dxa"/>
          </w:tcPr>
          <w:p w:rsidR="001F3BDD" w:rsidRDefault="00CC4149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Сроки инвентаризации</w:t>
            </w:r>
          </w:p>
        </w:tc>
      </w:tr>
      <w:tr w:rsidR="00512DAC" w:rsidTr="001A4A25">
        <w:tc>
          <w:tcPr>
            <w:tcW w:w="747" w:type="dxa"/>
            <w:vMerge w:val="restart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vMerge w:val="restart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2184" w:type="dxa"/>
            <w:vMerge w:val="restart"/>
          </w:tcPr>
          <w:p w:rsidR="00512DAC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я</w:t>
            </w: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для инвентаризации дворовых территорий многоквартирных домов</w:t>
            </w:r>
          </w:p>
        </w:tc>
        <w:tc>
          <w:tcPr>
            <w:tcW w:w="2188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Дворовая территория МКД № 2 по ул. Библиотечная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20.06.2017 – 23.06.2017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Дворовая территория МКД №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1, 3, 5, 7 </w:t>
            </w: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по ул. Библиотечная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20.06.2017 – 23.06.2017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Дворовая территория МКД №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9, 11, 13</w:t>
            </w:r>
            <w:r w:rsidRPr="009A3F2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Библиотечная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20.06.2017 – 23.06.2017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Дворовая территория МКД №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10, 1</w:t>
            </w: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, 14, 16</w:t>
            </w: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Библиотечная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20.06.2017 – 23.06.2017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4933D3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Дворовая территория МКД №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12, 14, 16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20.06.2017 – 23.06.2017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4933D3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Двухквартирные дома №№</w:t>
            </w:r>
            <w:r w:rsidRPr="00A9568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1, 3, 5, 7, 9, 11, 13</w:t>
            </w:r>
            <w:r w:rsidRPr="00A9568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Береговая</w:t>
            </w:r>
          </w:p>
        </w:tc>
        <w:tc>
          <w:tcPr>
            <w:tcW w:w="1896" w:type="dxa"/>
          </w:tcPr>
          <w:p w:rsidR="00512DAC" w:rsidRDefault="00512DAC" w:rsidP="006731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6</w:t>
            </w: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.06.2017 –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30</w:t>
            </w: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A9568E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A9568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ухквартирные дома</w:t>
            </w:r>
            <w:r w:rsidRPr="00A9568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A9568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1 - 6</w:t>
            </w:r>
            <w:r w:rsidRPr="00A9568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26.06.2017 – 30.06.2017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A9568E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FD5B9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ухквартирные дома №</w:t>
            </w:r>
            <w:r w:rsidRPr="00FD5B9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1 -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4</w:t>
            </w:r>
            <w:r w:rsidRPr="00FD5B95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26.06.2017 – 30.06.2017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FD5B95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Двухквартирные дома №</w:t>
            </w:r>
            <w:r w:rsidRPr="000924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–</w:t>
            </w:r>
            <w:r w:rsidRPr="000924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9, 11</w:t>
            </w:r>
            <w:r w:rsidRPr="000924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ул. Маркова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26.06.2017 – 30.06.2017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0924A1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Двухквартирные дома №№ 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, 2, 3, МКД №№ 5, 7, 8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26.06.2017 – 30.06.2017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5F7588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ухквартирные дома №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1 –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13, 15, 17, 19, 21, 23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lastRenderedPageBreak/>
              <w:t>по ул. М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олодежная</w:t>
            </w:r>
          </w:p>
        </w:tc>
        <w:tc>
          <w:tcPr>
            <w:tcW w:w="1896" w:type="dxa"/>
          </w:tcPr>
          <w:p w:rsidR="00512DAC" w:rsidRDefault="00512DAC" w:rsidP="006731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lastRenderedPageBreak/>
              <w:t>03.07.</w:t>
            </w: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2017 –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07.07</w:t>
            </w: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5F7588" w:rsidRDefault="00512DAC" w:rsidP="006A54B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ухквартирные дома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2, 4,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, 7, 9, 11, 13, 15, 17, 19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F758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03.07.2017 – 07.07.2017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5F7588" w:rsidRDefault="00512DAC" w:rsidP="00725F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ухквартирные дома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13, 22, 24, 26, 28, 31 – 35, 41, 48, 72, 79, 104, 120, 137 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03.07.2017 – 07.07.2017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874540" w:rsidRDefault="00512DAC" w:rsidP="00725F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ухквартирные дома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 – 9, 11, 23, 25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03.07.2017 – 07.07.2017</w:t>
            </w:r>
          </w:p>
        </w:tc>
      </w:tr>
      <w:tr w:rsidR="00512DAC" w:rsidTr="001A4A25">
        <w:tc>
          <w:tcPr>
            <w:tcW w:w="747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512DAC" w:rsidRPr="009A3F25" w:rsidRDefault="00512DAC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512DAC" w:rsidRPr="00874540" w:rsidRDefault="00512DAC" w:rsidP="00725F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ухквартирный дом 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11</w:t>
            </w:r>
            <w:r w:rsidRPr="0087454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896" w:type="dxa"/>
          </w:tcPr>
          <w:p w:rsidR="00512DAC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03.07.2017 – 07.07.2017</w:t>
            </w:r>
          </w:p>
        </w:tc>
      </w:tr>
      <w:tr w:rsidR="00661280" w:rsidTr="00512DAC">
        <w:tc>
          <w:tcPr>
            <w:tcW w:w="747" w:type="dxa"/>
            <w:tcBorders>
              <w:top w:val="nil"/>
            </w:tcBorders>
          </w:tcPr>
          <w:p w:rsidR="00725F5B" w:rsidRDefault="00725F5B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725F5B" w:rsidRDefault="00725F5B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725F5B" w:rsidRPr="009A3F25" w:rsidRDefault="00725F5B" w:rsidP="009A3F2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25F5B" w:rsidRPr="00874540" w:rsidRDefault="00725F5B" w:rsidP="00725F5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725F5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Двухквартирны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е</w:t>
            </w:r>
            <w:r w:rsidRPr="00725F5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</w:t>
            </w:r>
            <w:r w:rsidRPr="00725F5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</w:t>
            </w:r>
            <w:r w:rsidRPr="00725F5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6, 8, 12, 18, 20, 26, 28, 42, 46, 52, 54 - 57</w:t>
            </w:r>
            <w:r w:rsidRPr="00725F5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896" w:type="dxa"/>
          </w:tcPr>
          <w:p w:rsidR="00725F5B" w:rsidRPr="006731B8" w:rsidRDefault="00512DAC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512DAC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03.07.2017 – 07.07.2017</w:t>
            </w:r>
          </w:p>
        </w:tc>
      </w:tr>
      <w:tr w:rsidR="00BC04EE" w:rsidTr="001A4A25">
        <w:tc>
          <w:tcPr>
            <w:tcW w:w="747" w:type="dxa"/>
            <w:vMerge w:val="restart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 w:val="restart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Общественные территории</w:t>
            </w:r>
          </w:p>
        </w:tc>
        <w:tc>
          <w:tcPr>
            <w:tcW w:w="2184" w:type="dxa"/>
            <w:vMerge w:val="restart"/>
          </w:tcPr>
          <w:p w:rsidR="00BC04EE" w:rsidRPr="009A3F25" w:rsidRDefault="00BC04EE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я</w:t>
            </w:r>
            <w:r w:rsidRPr="004933D3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для инвентаризации общественных территорий</w:t>
            </w:r>
          </w:p>
        </w:tc>
        <w:tc>
          <w:tcPr>
            <w:tcW w:w="2188" w:type="dxa"/>
          </w:tcPr>
          <w:p w:rsidR="00BC04EE" w:rsidRDefault="00BC04EE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Улицы: Школьная, Больничная, Маркова, Спортивная, Береговая, Сибирская, Новая, Молодежная, Рабочая, Библиотечная, Партизанская, Сельская;</w:t>
            </w:r>
          </w:p>
          <w:p w:rsidR="00BC04EE" w:rsidRPr="004933D3" w:rsidRDefault="00BC04EE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Переулки: Спортивный, Садовый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10.07.2017 – 14.07.2017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4933D3" w:rsidRDefault="00BC04EE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Сельский стадион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10.07.2017 – 14.07.2017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4933D3" w:rsidRDefault="00BC04EE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66128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Площадь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Новокусковским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Домом культуры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10.07.2017 – 14.07.2017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4933D3" w:rsidRDefault="00BC04EE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66128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Кедровая аллея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10.07.2017 – 14.07.2017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4933D3" w:rsidRDefault="00BC04EE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66128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Сельское кладбище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10.07.2017 – 14.07.2017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4933D3" w:rsidRDefault="00BC04EE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66128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Площадь перед храмом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10.07.2017 – 14.07.2017</w:t>
            </w:r>
          </w:p>
        </w:tc>
      </w:tr>
      <w:tr w:rsidR="00725F5B" w:rsidTr="001A4A25">
        <w:tc>
          <w:tcPr>
            <w:tcW w:w="747" w:type="dxa"/>
            <w:vMerge w:val="restart"/>
          </w:tcPr>
          <w:p w:rsidR="007D20CD" w:rsidRDefault="007E7338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vMerge w:val="restart"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Территории индивидуальной жилой застройки</w:t>
            </w:r>
          </w:p>
        </w:tc>
        <w:tc>
          <w:tcPr>
            <w:tcW w:w="2184" w:type="dxa"/>
            <w:vMerge w:val="restart"/>
          </w:tcPr>
          <w:p w:rsidR="007D20CD" w:rsidRPr="004933D3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4222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я</w:t>
            </w:r>
            <w:r w:rsidRPr="00B4222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для инвентаризации территорий </w:t>
            </w:r>
            <w:r w:rsidRPr="00B4222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lastRenderedPageBreak/>
              <w:t xml:space="preserve">индивидуальной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жилой </w:t>
            </w:r>
            <w:r w:rsidRPr="00B4222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застройки</w:t>
            </w:r>
          </w:p>
        </w:tc>
        <w:tc>
          <w:tcPr>
            <w:tcW w:w="2188" w:type="dxa"/>
          </w:tcPr>
          <w:p w:rsidR="007D20CD" w:rsidRDefault="007D20CD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lastRenderedPageBreak/>
              <w:t>ул. Школьная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1, 3, 5 – 9, 11, 12, 14 – 21, 23, 25, 27, 29, 30, 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lastRenderedPageBreak/>
              <w:t>36 – 40, 43, 45 – 49, 52 – 54, 56, 58, 60 -71, 73 – 76, 78, 80 – 98, 101 – 103, 105 – 119, 121 – 129, 131, 133, 138, 140</w:t>
            </w:r>
          </w:p>
        </w:tc>
        <w:tc>
          <w:tcPr>
            <w:tcW w:w="1896" w:type="dxa"/>
          </w:tcPr>
          <w:p w:rsidR="007D20CD" w:rsidRDefault="006731B8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lastRenderedPageBreak/>
              <w:t>Август 2017</w:t>
            </w:r>
          </w:p>
        </w:tc>
      </w:tr>
      <w:tr w:rsidR="00725F5B" w:rsidTr="001A4A25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6731B8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</w:t>
            </w:r>
            <w:r w:rsidR="007D20CD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л. Больничная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1, 1а, 3 - 6</w:t>
            </w:r>
          </w:p>
        </w:tc>
        <w:tc>
          <w:tcPr>
            <w:tcW w:w="1896" w:type="dxa"/>
          </w:tcPr>
          <w:p w:rsidR="007D20CD" w:rsidRDefault="006731B8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725F5B" w:rsidTr="00B45F89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6731B8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п</w:t>
            </w:r>
            <w:r w:rsidR="007D20CD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ер. Спортивный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1, 2, 3</w:t>
            </w:r>
          </w:p>
        </w:tc>
        <w:tc>
          <w:tcPr>
            <w:tcW w:w="1896" w:type="dxa"/>
          </w:tcPr>
          <w:p w:rsidR="007D20CD" w:rsidRDefault="006731B8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725F5B" w:rsidTr="00B45F89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6731B8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</w:t>
            </w:r>
            <w:r w:rsidR="007D20CD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л. Спортивная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 – 6, 8 – 10, 12 -25, 28, 28а, 30</w:t>
            </w:r>
          </w:p>
        </w:tc>
        <w:tc>
          <w:tcPr>
            <w:tcW w:w="1896" w:type="dxa"/>
          </w:tcPr>
          <w:p w:rsidR="007D20CD" w:rsidRDefault="006731B8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Сентябрь 2017</w:t>
            </w:r>
          </w:p>
        </w:tc>
      </w:tr>
      <w:tr w:rsidR="00725F5B" w:rsidTr="001A4A25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6731B8" w:rsidP="004933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</w:t>
            </w:r>
            <w:r w:rsidR="007D20CD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л. Партизанская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 – 5, 7, 9 – 11, 13 – 17, 19, 21 – 25, 27, 29, 30, 30а, 31, 32, 34, 36 – 41, 43 – 45, 47, 47а, 48 – 51,</w:t>
            </w:r>
            <w:r w:rsidR="0066128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53, 58, 60, 61, 63, 65, 67, 69</w:t>
            </w:r>
          </w:p>
        </w:tc>
        <w:tc>
          <w:tcPr>
            <w:tcW w:w="1896" w:type="dxa"/>
          </w:tcPr>
          <w:p w:rsidR="007D20CD" w:rsidRDefault="006731B8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Октябрь 2017</w:t>
            </w:r>
          </w:p>
        </w:tc>
      </w:tr>
      <w:tr w:rsidR="00725F5B" w:rsidTr="001A4A25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7D20CD" w:rsidP="0029608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ул. Рабочая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1, 5, 11а, 21</w:t>
            </w:r>
          </w:p>
        </w:tc>
        <w:tc>
          <w:tcPr>
            <w:tcW w:w="1896" w:type="dxa"/>
          </w:tcPr>
          <w:p w:rsidR="007D20CD" w:rsidRDefault="00BC04EE" w:rsidP="00BC04E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Ноябрь</w:t>
            </w:r>
            <w:r w:rsid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725F5B" w:rsidTr="001A4A25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7D20CD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ул. Библиотечная</w:t>
            </w:r>
            <w:r w:rsidR="002A32AF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№№ 16а, 18</w:t>
            </w:r>
          </w:p>
        </w:tc>
        <w:tc>
          <w:tcPr>
            <w:tcW w:w="1896" w:type="dxa"/>
          </w:tcPr>
          <w:p w:rsidR="007D20CD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Ноябрь 2017</w:t>
            </w:r>
          </w:p>
        </w:tc>
      </w:tr>
      <w:tr w:rsidR="00725F5B" w:rsidTr="001A4A25">
        <w:tc>
          <w:tcPr>
            <w:tcW w:w="747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7D20CD" w:rsidRDefault="007D20CD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7D20CD" w:rsidRPr="00B4222E" w:rsidRDefault="007D20CD" w:rsidP="00A956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7D20CD" w:rsidRDefault="007D20CD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ул. Сельская</w:t>
            </w:r>
            <w:r w:rsidR="0066128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дома № 13, 15, 17, 19, 21</w:t>
            </w:r>
          </w:p>
        </w:tc>
        <w:tc>
          <w:tcPr>
            <w:tcW w:w="1896" w:type="dxa"/>
          </w:tcPr>
          <w:p w:rsidR="007D20CD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C04EE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Ноябрь 2017</w:t>
            </w:r>
          </w:p>
        </w:tc>
      </w:tr>
      <w:tr w:rsidR="00BC04EE" w:rsidTr="001A4A25">
        <w:tc>
          <w:tcPr>
            <w:tcW w:w="747" w:type="dxa"/>
            <w:vMerge w:val="restart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  <w:vMerge w:val="restart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Территории в ведении юридических лиц и индивидуальных предпринимателей</w:t>
            </w:r>
          </w:p>
        </w:tc>
        <w:tc>
          <w:tcPr>
            <w:tcW w:w="2184" w:type="dxa"/>
            <w:vMerge w:val="restart"/>
          </w:tcPr>
          <w:p w:rsidR="00BC04EE" w:rsidRPr="00B4222E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1663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я</w:t>
            </w:r>
            <w:r w:rsidRPr="00B16630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для инвентаризации территорий в ведении юридических лиц и индивидуальных предпринимателей</w:t>
            </w:r>
          </w:p>
        </w:tc>
        <w:tc>
          <w:tcPr>
            <w:tcW w:w="2188" w:type="dxa"/>
          </w:tcPr>
          <w:p w:rsidR="00BC04EE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ООО «Сибирские органические продукты» (ул. Рабочая, ул. Библиотечная, ул. Сельская)</w:t>
            </w:r>
          </w:p>
        </w:tc>
        <w:tc>
          <w:tcPr>
            <w:tcW w:w="1896" w:type="dxa"/>
          </w:tcPr>
          <w:p w:rsidR="00BC04EE" w:rsidRDefault="00BC04EE" w:rsidP="00BC04E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Апрель 2018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МАОУ СОШ с. Ново-Кусково (ул. Школьная)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Май 2018</w:t>
            </w:r>
          </w:p>
        </w:tc>
      </w:tr>
      <w:tr w:rsidR="00BC04EE" w:rsidTr="001A4A2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2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«Новокусковские коммунальные системы»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Рабочая, ул. Школьная)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Май 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B21F58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 сельпо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Школьная)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Май 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5E3333" w:rsidRDefault="00BC04EE" w:rsidP="00683C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Дорохов М. (магазин «</w:t>
            </w:r>
            <w:proofErr w:type="spellStart"/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Фрут</w:t>
            </w:r>
            <w:proofErr w:type="spellEnd"/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</w:t>
            </w:r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6" w:type="dxa"/>
          </w:tcPr>
          <w:p w:rsidR="00BC04EE" w:rsidRDefault="00BC04EE" w:rsidP="00BC04E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Июнь 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5E3333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(магазин «Весна»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</w:t>
            </w:r>
            <w:r w:rsidRPr="005E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6" w:type="dxa"/>
          </w:tcPr>
          <w:p w:rsidR="00BC04EE" w:rsidRDefault="00BC04EE" w:rsidP="00BC04E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Июнь 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5E3333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Розгина</w:t>
            </w:r>
            <w:proofErr w:type="spellEnd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(магазин «У </w:t>
            </w:r>
            <w:proofErr w:type="spellStart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Иваныча</w:t>
            </w:r>
            <w:proofErr w:type="spellEnd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Библиотечная</w:t>
            </w:r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6" w:type="dxa"/>
          </w:tcPr>
          <w:p w:rsidR="00BC04EE" w:rsidRDefault="00BC04EE" w:rsidP="00BC04E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Июнь 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E31D02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АЦРБ общая врачебная амбулатория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Больничная)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Июль 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E31D02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 Ново-Кусково (ул. Библиотечная)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Июль </w:t>
            </w: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Культурно-туристический комплекс «Сибирская усадьба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Лампсакова</w:t>
            </w:r>
            <w:proofErr w:type="spellEnd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Больничная)</w:t>
            </w:r>
          </w:p>
        </w:tc>
        <w:tc>
          <w:tcPr>
            <w:tcW w:w="1896" w:type="dxa"/>
          </w:tcPr>
          <w:p w:rsidR="00BC04EE" w:rsidRDefault="00BC04EE" w:rsidP="00BC04E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Июль </w:t>
            </w: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2018</w:t>
            </w:r>
          </w:p>
        </w:tc>
      </w:tr>
      <w:tr w:rsidR="00BC04EE" w:rsidTr="00064405">
        <w:tc>
          <w:tcPr>
            <w:tcW w:w="747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E31D02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Ганжа</w:t>
            </w:r>
            <w:proofErr w:type="spellEnd"/>
            <w:r w:rsidRPr="00E3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(парикмахерская, ул. Школьная)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Август 2018</w:t>
            </w:r>
          </w:p>
        </w:tc>
      </w:tr>
      <w:tr w:rsidR="00BC04EE" w:rsidTr="00064405">
        <w:tc>
          <w:tcPr>
            <w:tcW w:w="747" w:type="dxa"/>
            <w:vMerge/>
            <w:tcBorders>
              <w:bottom w:val="nil"/>
            </w:tcBorders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/>
            <w:tcBorders>
              <w:bottom w:val="nil"/>
            </w:tcBorders>
          </w:tcPr>
          <w:p w:rsidR="00BC04EE" w:rsidRPr="00B16630" w:rsidRDefault="00BC04EE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C04EE" w:rsidRPr="00E31D02" w:rsidRDefault="00BC04EE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Г.М. Маркова (ул. Библиотечная)</w:t>
            </w:r>
          </w:p>
        </w:tc>
        <w:tc>
          <w:tcPr>
            <w:tcW w:w="1896" w:type="dxa"/>
          </w:tcPr>
          <w:p w:rsidR="00BC04EE" w:rsidRDefault="00BC04EE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6731B8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Август 2018</w:t>
            </w:r>
          </w:p>
        </w:tc>
      </w:tr>
      <w:tr w:rsidR="00B45A82" w:rsidTr="007D20CD">
        <w:tc>
          <w:tcPr>
            <w:tcW w:w="747" w:type="dxa"/>
            <w:tcBorders>
              <w:top w:val="nil"/>
            </w:tcBorders>
          </w:tcPr>
          <w:p w:rsidR="00B45A82" w:rsidRDefault="00B45A82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B45A82" w:rsidRDefault="00B45A82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B45A82" w:rsidRPr="00B16630" w:rsidRDefault="00B45A82" w:rsidP="00B1663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B45A82" w:rsidRDefault="00B45A82" w:rsidP="0087454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им. Георгия Победоносца</w:t>
            </w:r>
          </w:p>
        </w:tc>
        <w:tc>
          <w:tcPr>
            <w:tcW w:w="1896" w:type="dxa"/>
          </w:tcPr>
          <w:p w:rsidR="00B45A82" w:rsidRPr="006731B8" w:rsidRDefault="00B45A82" w:rsidP="001F3BD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 w:rsidRPr="00B45A82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Август 2018</w:t>
            </w:r>
          </w:p>
        </w:tc>
      </w:tr>
    </w:tbl>
    <w:p w:rsidR="00BC57E8" w:rsidRPr="00BC57E8" w:rsidRDefault="00BC57E8" w:rsidP="00BC57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45F88"/>
    <w:multiLevelType w:val="hybridMultilevel"/>
    <w:tmpl w:val="CBDC46BA"/>
    <w:lvl w:ilvl="0" w:tplc="BDC4B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C9"/>
    <w:rsid w:val="00001778"/>
    <w:rsid w:val="000924A1"/>
    <w:rsid w:val="000B125E"/>
    <w:rsid w:val="001A4A25"/>
    <w:rsid w:val="001F3BDD"/>
    <w:rsid w:val="00224622"/>
    <w:rsid w:val="0027755D"/>
    <w:rsid w:val="00296084"/>
    <w:rsid w:val="002A32AF"/>
    <w:rsid w:val="002D77CD"/>
    <w:rsid w:val="0037691B"/>
    <w:rsid w:val="003A27A8"/>
    <w:rsid w:val="00410B99"/>
    <w:rsid w:val="004933D3"/>
    <w:rsid w:val="004C6715"/>
    <w:rsid w:val="004D20F3"/>
    <w:rsid w:val="0050679E"/>
    <w:rsid w:val="00512DAC"/>
    <w:rsid w:val="00542490"/>
    <w:rsid w:val="005874A6"/>
    <w:rsid w:val="005E3333"/>
    <w:rsid w:val="005F3E7A"/>
    <w:rsid w:val="005F7588"/>
    <w:rsid w:val="00661280"/>
    <w:rsid w:val="006731B8"/>
    <w:rsid w:val="00683C89"/>
    <w:rsid w:val="006A54B8"/>
    <w:rsid w:val="00725F5B"/>
    <w:rsid w:val="00774EA3"/>
    <w:rsid w:val="007D20CD"/>
    <w:rsid w:val="007E7338"/>
    <w:rsid w:val="00874540"/>
    <w:rsid w:val="00893298"/>
    <w:rsid w:val="009A3F25"/>
    <w:rsid w:val="009D4C28"/>
    <w:rsid w:val="00A24BC9"/>
    <w:rsid w:val="00A25ABA"/>
    <w:rsid w:val="00A9568E"/>
    <w:rsid w:val="00A95A11"/>
    <w:rsid w:val="00B16630"/>
    <w:rsid w:val="00B21F58"/>
    <w:rsid w:val="00B4222E"/>
    <w:rsid w:val="00B45A82"/>
    <w:rsid w:val="00B63DB2"/>
    <w:rsid w:val="00B82297"/>
    <w:rsid w:val="00BC04EE"/>
    <w:rsid w:val="00BC57E8"/>
    <w:rsid w:val="00CC4149"/>
    <w:rsid w:val="00D94D1A"/>
    <w:rsid w:val="00DF6F70"/>
    <w:rsid w:val="00E31D02"/>
    <w:rsid w:val="00E47D43"/>
    <w:rsid w:val="00F33D5C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AAC6-2708-4117-B954-881E7615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691B"/>
    <w:pPr>
      <w:ind w:left="720"/>
      <w:contextualSpacing/>
    </w:pPr>
  </w:style>
  <w:style w:type="table" w:styleId="a7">
    <w:name w:val="Table Grid"/>
    <w:basedOn w:val="a1"/>
    <w:uiPriority w:val="59"/>
    <w:rsid w:val="001F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2017-06-22T07:58:00Z</cp:lastPrinted>
  <dcterms:created xsi:type="dcterms:W3CDTF">2017-04-12T05:22:00Z</dcterms:created>
  <dcterms:modified xsi:type="dcterms:W3CDTF">2017-06-22T08:08:00Z</dcterms:modified>
</cp:coreProperties>
</file>