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АДМИНИСТРАЦИЯ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НОВОКУСКОВСКОГО СЕЛЬСКОГО ПОСЕЛЕНИЯ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ПОСТАНОВЛЕНИЕ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постановления от 27.07.2017 № 128)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29.04.2015                                                                                                                       № 92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Ново-Кусково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2700"/>
          <w:tab w:val="left" w:pos="450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утверждении схем размещения нестационарных торговых объектов на территории Новокусковского сельского поселения</w:t>
      </w:r>
    </w:p>
    <w:p w:rsidR="00C24AE5" w:rsidRPr="00C24AE5" w:rsidRDefault="00C24AE5" w:rsidP="00C24AE5">
      <w:pPr>
        <w:tabs>
          <w:tab w:val="left" w:pos="2700"/>
          <w:tab w:val="left" w:pos="4500"/>
        </w:tabs>
        <w:spacing w:after="0" w:line="240" w:lineRule="auto"/>
        <w:ind w:right="4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постановлению Администрации Томской области от 09.07.2010г. № 135а «О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объектов», руководствуясь пунктом 22.1 статьи 28 Устава муниципального образования «Новокусковское сельское поселение»,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схему размещения нестационарных торговых объектов на территории Новокусковского сельского поселения (Приложение 1).</w:t>
      </w:r>
    </w:p>
    <w:p w:rsidR="00C24AE5" w:rsidRPr="00C24AE5" w:rsidRDefault="00C24AE5" w:rsidP="00C24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 Утвердить графические план - схемы размещения нестационарных торговых объектов (Приложение 2). </w:t>
      </w:r>
    </w:p>
    <w:p w:rsidR="00C24AE5" w:rsidRPr="00C24AE5" w:rsidRDefault="00C24AE5" w:rsidP="00C24AE5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Признать утратившими силу: </w:t>
      </w:r>
    </w:p>
    <w:p w:rsidR="00C24AE5" w:rsidRPr="00C24AE5" w:rsidRDefault="00C24AE5" w:rsidP="00C24AE5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постановление Главы Новокусковского сельского поселения</w:t>
      </w: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от 22.09.2010 № 114 «Об утверждении схем размещения нестационарных торговых объектов на территории Новокусковского сельского поселения»,</w:t>
      </w:r>
    </w:p>
    <w:p w:rsidR="00C24AE5" w:rsidRPr="00C24AE5" w:rsidRDefault="00C24AE5" w:rsidP="00C24AE5">
      <w:pPr>
        <w:tabs>
          <w:tab w:val="left" w:pos="0"/>
        </w:tabs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постановление Администрации Новокусковского сельского поселения от 16.09.2011 № 165 «О внесении изменений и дополнений в постановление Главы Новокусковского сельского поселения от 22.09.2010г. №114».</w:t>
      </w:r>
    </w:p>
    <w:p w:rsidR="00C24AE5" w:rsidRPr="00C24AE5" w:rsidRDefault="00C24AE5" w:rsidP="00C24AE5">
      <w:pPr>
        <w:spacing w:after="0" w:line="240" w:lineRule="auto"/>
        <w:ind w:right="-2" w:firstLine="708"/>
        <w:jc w:val="both"/>
        <w:rPr>
          <w:rFonts w:ascii="Times New Roman CYR" w:eastAsia="Times New Roman" w:hAnsi="Times New Roman CYR" w:cs="Times New Roman CYR"/>
          <w:kern w:val="2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Настоящее постановление </w:t>
      </w:r>
      <w:r w:rsidRPr="00C24AE5">
        <w:rPr>
          <w:rFonts w:ascii="Times New Roman CYR" w:eastAsia="Times New Roman" w:hAnsi="Times New Roman CYR" w:cs="Times New Roman CYR"/>
          <w:kern w:val="2"/>
          <w:sz w:val="24"/>
          <w:szCs w:val="24"/>
          <w:lang w:eastAsia="ru-RU"/>
        </w:rPr>
        <w:t>подлежит официальному опубликованию в «Информационном бюллетене» и размещению на официальном сайте Новокусковского сельского поселения в информационно-телекоммуникационной сети «Интернет»</w:t>
      </w: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4" w:history="1">
        <w:r w:rsidRPr="00C24AE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www.nkselp.asino.ru</w:t>
        </w:r>
      </w:hyperlink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24AE5" w:rsidRPr="00C24AE5" w:rsidRDefault="00C24AE5" w:rsidP="00C24AE5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C24AE5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5. Настоящее постановление вступает в силу с даты его официального опубликования.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  Контроль исполнения постановления возложить на специалиста 2 категории администрации сельского поселения Богданову Е.С.</w:t>
      </w: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C24AE5" w:rsidRPr="00C24AE5" w:rsidRDefault="00C24AE5" w:rsidP="00C24AE5">
      <w:pPr>
        <w:tabs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(Глава </w:t>
      </w:r>
      <w:proofErr w:type="gramStart"/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администрации)   </w:t>
      </w:r>
      <w:proofErr w:type="gramEnd"/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А.В. Карпенко</w:t>
      </w:r>
    </w:p>
    <w:p w:rsidR="00C24AE5" w:rsidRPr="00C24AE5" w:rsidRDefault="00C24AE5" w:rsidP="00C24AE5">
      <w:pPr>
        <w:tabs>
          <w:tab w:val="left" w:pos="7200"/>
        </w:tabs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Приложение 1 к постановлению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Администрации Новокусковского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сельского поселения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>от 29.04.2015 № 92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rPr>
          <w:rFonts w:ascii="Times New Roman" w:eastAsia="Times New Roman" w:hAnsi="Times New Roman" w:cs="Times New Roman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rPr>
          <w:rFonts w:ascii="Times New Roman" w:eastAsia="Times New Roman" w:hAnsi="Times New Roman" w:cs="Times New Roman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нестационарных торговых объектов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880"/>
        <w:gridCol w:w="2520"/>
        <w:gridCol w:w="2160"/>
        <w:gridCol w:w="1620"/>
      </w:tblGrid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 нестационарного торгового объекта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 продаваемых товаров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на земельных участках</w:t>
            </w:r>
          </w:p>
        </w:tc>
      </w:tr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Ново-Кусково </w:t>
            </w:r>
          </w:p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Библиотечная, 7 «а»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2008 аренда, с 16.08.2012 </w:t>
            </w:r>
            <w:proofErr w:type="spellStart"/>
            <w:proofErr w:type="gramStart"/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собствен-ность</w:t>
            </w:r>
            <w:proofErr w:type="spellEnd"/>
            <w:proofErr w:type="gramEnd"/>
          </w:p>
        </w:tc>
      </w:tr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Ново-Кусково </w:t>
            </w:r>
          </w:p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Сельская, 5 «а»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2008 аренда</w:t>
            </w:r>
          </w:p>
        </w:tc>
      </w:tr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Старо-Кусково, </w:t>
            </w:r>
          </w:p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 23/1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2016 аренда</w:t>
            </w:r>
          </w:p>
        </w:tc>
      </w:tr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Филимоновка, </w:t>
            </w:r>
          </w:p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 12/1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2011 аренда</w:t>
            </w:r>
          </w:p>
        </w:tc>
      </w:tr>
      <w:tr w:rsidR="00C24AE5" w:rsidRPr="00C24AE5" w:rsidTr="00A948CC">
        <w:trPr>
          <w:trHeight w:val="519"/>
        </w:trPr>
        <w:tc>
          <w:tcPr>
            <w:tcW w:w="7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Ново-Кусково </w:t>
            </w:r>
          </w:p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Рабочая, 8 «а»</w:t>
            </w:r>
          </w:p>
        </w:tc>
        <w:tc>
          <w:tcPr>
            <w:tcW w:w="25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Ритуальные товары </w:t>
            </w:r>
          </w:p>
        </w:tc>
        <w:tc>
          <w:tcPr>
            <w:tcW w:w="216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620" w:type="dxa"/>
          </w:tcPr>
          <w:p w:rsidR="00C24AE5" w:rsidRPr="00C24AE5" w:rsidRDefault="00C24AE5" w:rsidP="00C24AE5">
            <w:pPr>
              <w:tabs>
                <w:tab w:val="left" w:pos="3435"/>
              </w:tabs>
              <w:spacing w:after="0" w:line="240" w:lineRule="auto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2016 аренда</w:t>
            </w:r>
          </w:p>
        </w:tc>
      </w:tr>
    </w:tbl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right="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Приложение 2 к постановлению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Администрации Новокусковского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 xml:space="preserve">сельского поселения </w:t>
      </w:r>
    </w:p>
    <w:p w:rsidR="00C24AE5" w:rsidRPr="00C24AE5" w:rsidRDefault="00C24AE5" w:rsidP="00C24AE5">
      <w:pPr>
        <w:tabs>
          <w:tab w:val="left" w:pos="3435"/>
        </w:tabs>
        <w:spacing w:after="0" w:line="240" w:lineRule="auto"/>
        <w:ind w:left="5760" w:right="71"/>
        <w:rPr>
          <w:rFonts w:ascii="Times New Roman" w:eastAsia="Times New Roman" w:hAnsi="Times New Roman" w:cs="Times New Roman"/>
          <w:lang w:eastAsia="ru-RU"/>
        </w:rPr>
      </w:pPr>
      <w:r w:rsidRPr="00C24AE5">
        <w:rPr>
          <w:rFonts w:ascii="Times New Roman" w:eastAsia="Times New Roman" w:hAnsi="Times New Roman" w:cs="Times New Roman"/>
          <w:lang w:eastAsia="ru-RU"/>
        </w:rPr>
        <w:t>от 29.04.2015 № 92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2D87D4" wp14:editId="27C0849E">
            <wp:extent cx="5939790" cy="8147993"/>
            <wp:effectExtent l="19050" t="0" r="3810" b="0"/>
            <wp:docPr id="1" name="Рисунок 1" descr="\\ZAKUPKI\Users\Public\схемы\схе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KUPKI\Users\Public\схемы\схема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6F6867" wp14:editId="2A04F589">
            <wp:extent cx="5939790" cy="8147993"/>
            <wp:effectExtent l="19050" t="0" r="3810" b="0"/>
            <wp:docPr id="3" name="Рисунок 3" descr="\\ZAKUPKI\Users\Public\схемы\схем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KUPKI\Users\Public\схемы\схема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AE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4C5281" wp14:editId="5A05D3A6">
            <wp:extent cx="5939790" cy="8147993"/>
            <wp:effectExtent l="19050" t="0" r="3810" b="0"/>
            <wp:docPr id="4" name="Рисунок 4" descr="\\ZAKUPKI\Users\Public\схемы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KUPKI\Users\Public\схемы\схема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958" w:rsidRDefault="006D1958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958" w:rsidRPr="00C24AE5" w:rsidRDefault="006D1958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57A30">
            <wp:extent cx="5937885" cy="815086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1958" w:rsidRP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 xml:space="preserve">СХЕМА </w:t>
      </w:r>
    </w:p>
    <w:p w:rsidR="006D1958" w:rsidRP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 xml:space="preserve">размещения нестационарного торгового объекта </w:t>
      </w:r>
    </w:p>
    <w:p w:rsidR="006D1958" w:rsidRPr="006D1958" w:rsidRDefault="006D1958" w:rsidP="006D19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>(Торговый павильон)</w:t>
      </w:r>
    </w:p>
    <w:p w:rsidR="006D1958" w:rsidRPr="006D1958" w:rsidRDefault="006D1958" w:rsidP="006D19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квартала:  </w:t>
      </w:r>
      <w:r w:rsidRPr="006D1958">
        <w:rPr>
          <w:rFonts w:ascii="Times New Roman" w:eastAsia="Calibri" w:hAnsi="Times New Roman" w:cs="Times New Roman"/>
          <w:b/>
          <w:sz w:val="24"/>
          <w:szCs w:val="24"/>
        </w:rPr>
        <w:t>70:02:0200025</w:t>
      </w:r>
    </w:p>
    <w:p w:rsidR="006D1958" w:rsidRPr="006D1958" w:rsidRDefault="006D1958" w:rsidP="006D19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 xml:space="preserve">Адрес (месторасположение) участка: </w:t>
      </w:r>
      <w:r w:rsidRPr="006D1958">
        <w:rPr>
          <w:rFonts w:ascii="Times New Roman" w:eastAsia="Calibri" w:hAnsi="Times New Roman" w:cs="Times New Roman"/>
          <w:b/>
          <w:sz w:val="24"/>
          <w:szCs w:val="24"/>
        </w:rPr>
        <w:t>Томская область, Асиновский район, с. Ново-Кусково, ул. Рабочая, 8 «а»</w:t>
      </w:r>
    </w:p>
    <w:p w:rsidR="006D1958" w:rsidRPr="006D1958" w:rsidRDefault="006D1958" w:rsidP="006D19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1958">
        <w:rPr>
          <w:rFonts w:ascii="Times New Roman" w:eastAsia="Calibri" w:hAnsi="Times New Roman" w:cs="Times New Roman"/>
          <w:sz w:val="24"/>
          <w:szCs w:val="24"/>
        </w:rPr>
        <w:t xml:space="preserve">Категория земель: </w:t>
      </w:r>
      <w:r w:rsidRPr="006D1958">
        <w:rPr>
          <w:rFonts w:ascii="Times New Roman" w:eastAsia="Calibri" w:hAnsi="Times New Roman" w:cs="Times New Roman"/>
          <w:b/>
          <w:sz w:val="24"/>
          <w:szCs w:val="24"/>
        </w:rPr>
        <w:t>земли населённых пунктов</w:t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6D1958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95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70C11" wp14:editId="1176D580">
            <wp:extent cx="5939790" cy="6409178"/>
            <wp:effectExtent l="0" t="0" r="3810" b="0"/>
            <wp:docPr id="6" name="Рисунок 6" descr="\\KSN\Users\Public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N\Users\Public\схем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E5" w:rsidRPr="00C24AE5" w:rsidRDefault="00C24AE5" w:rsidP="00C24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77073" w:rsidRDefault="00877073"/>
    <w:sectPr w:rsidR="00877073" w:rsidSect="00094C0A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27"/>
    <w:rsid w:val="002F7A27"/>
    <w:rsid w:val="006D1958"/>
    <w:rsid w:val="00877073"/>
    <w:rsid w:val="00C2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F2E10-FE89-4C76-AE62-CB331EB1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nkselp.asin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2017-08-01T05:55:00Z</dcterms:created>
  <dcterms:modified xsi:type="dcterms:W3CDTF">2017-08-01T06:12:00Z</dcterms:modified>
</cp:coreProperties>
</file>