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EE4" w:rsidRPr="007F7EE4" w:rsidRDefault="007F7EE4" w:rsidP="007F7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7F7E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7F7EE4" w:rsidRPr="007F7EE4" w:rsidRDefault="007F7EE4" w:rsidP="007F7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7E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7F7EE4" w:rsidRPr="007F7EE4" w:rsidRDefault="007F7EE4" w:rsidP="007F7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7E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АСИНОВСКИЙ РАЙОН ТОМСКАЯ ОБЛАСТЬ</w:t>
      </w:r>
    </w:p>
    <w:p w:rsidR="007F7EE4" w:rsidRPr="007F7EE4" w:rsidRDefault="007F7EE4" w:rsidP="007F7E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7EE4" w:rsidRPr="007F7EE4" w:rsidRDefault="007F7EE4" w:rsidP="007F7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F7E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7F7EE4" w:rsidRPr="007F7EE4" w:rsidRDefault="003363BE" w:rsidP="0008666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19</w:t>
      </w:r>
      <w:r w:rsidR="00E33C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.0</w:t>
      </w:r>
      <w:r w:rsidR="007F7EE4" w:rsidRPr="007F7E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3.202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="007F7EE4" w:rsidRPr="007F7E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</w:t>
      </w:r>
      <w:r w:rsidR="000866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="007F7EE4" w:rsidRPr="007F7E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</w:t>
      </w:r>
      <w:r w:rsidR="00CF1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</w:t>
      </w:r>
      <w:r w:rsidR="004048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 </w:t>
      </w:r>
      <w:r w:rsidR="004048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58</w:t>
      </w:r>
    </w:p>
    <w:p w:rsidR="007F7EE4" w:rsidRPr="007F7EE4" w:rsidRDefault="007F7EE4" w:rsidP="007F7EE4">
      <w:pPr>
        <w:tabs>
          <w:tab w:val="left" w:pos="5400"/>
        </w:tabs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EE4" w:rsidRPr="007F7EE4" w:rsidRDefault="007F7EE4" w:rsidP="007F7EE4">
      <w:pPr>
        <w:tabs>
          <w:tab w:val="left" w:pos="5400"/>
        </w:tabs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Ново-Кусково</w:t>
      </w:r>
    </w:p>
    <w:p w:rsidR="007F7EE4" w:rsidRPr="007F7EE4" w:rsidRDefault="007F7EE4" w:rsidP="007F7EE4">
      <w:pPr>
        <w:tabs>
          <w:tab w:val="left" w:pos="5400"/>
        </w:tabs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EE4" w:rsidRPr="007F7EE4" w:rsidRDefault="007F7EE4" w:rsidP="007F7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назначении публичных слушаний по утверждению отчета об исполнении </w:t>
      </w:r>
    </w:p>
    <w:p w:rsidR="007F7EE4" w:rsidRPr="007F7EE4" w:rsidRDefault="007F7EE4" w:rsidP="007F7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муниципального образования «Новокусковское сельское поселение </w:t>
      </w:r>
    </w:p>
    <w:p w:rsidR="007F7EE4" w:rsidRPr="007F7EE4" w:rsidRDefault="007F7EE4" w:rsidP="007F7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Асиновского района Томской области» за 20</w:t>
      </w:r>
      <w:r w:rsidR="003363BE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7F7EE4" w:rsidRPr="007F7EE4" w:rsidRDefault="007F7EE4" w:rsidP="007F7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7EE4" w:rsidRPr="007F7EE4" w:rsidRDefault="007F7EE4" w:rsidP="007F7E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Руководствуясь Федеральным законом от 6 октября 2003 года № 131–ФЗ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«Новокусковское сельское поселение» </w:t>
      </w:r>
    </w:p>
    <w:p w:rsidR="007F7EE4" w:rsidRPr="007F7EE4" w:rsidRDefault="00E33CA2" w:rsidP="007F7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НОВОКУСКОВСКОГО СЕЛЬСКОГО ПОСЕЛЕНИЯ </w:t>
      </w:r>
      <w:r w:rsidR="007F7EE4"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7F7EE4" w:rsidRPr="007F7EE4" w:rsidRDefault="00E33CA2" w:rsidP="007F7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Разместить </w:t>
      </w:r>
      <w:r w:rsidR="003363BE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7F7EE4"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</w:t>
      </w:r>
      <w:r w:rsidR="003363B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F7EE4"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Новокусковского сельского поселения оповещение о начале публичных слушаний.</w:t>
      </w:r>
    </w:p>
    <w:p w:rsidR="007F7EE4" w:rsidRPr="007F7EE4" w:rsidRDefault="007F7EE4" w:rsidP="007F7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 инициативе Совета Новокусковского сельского поселения вынести на публичные слушания проект решения Совета Новокусковского сельского поселения об исполнении бюджета муниципального образования «Новокусковское сельское поселение</w:t>
      </w:r>
      <w:r w:rsidR="00D41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Асиновского района Томской области</w:t>
      </w: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 20</w:t>
      </w:r>
      <w:r w:rsidR="003363BE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(далее – проект решения).</w:t>
      </w:r>
    </w:p>
    <w:p w:rsidR="007F7EE4" w:rsidRPr="007F7EE4" w:rsidRDefault="007F7EE4" w:rsidP="007F7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Публичные слушания провести на территории Новокусковского сельского поселения.</w:t>
      </w:r>
    </w:p>
    <w:p w:rsidR="007F7EE4" w:rsidRPr="007F7EE4" w:rsidRDefault="007F7EE4" w:rsidP="007F7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Довести до сведения населения проект решения согласно приложению путем его официального опубликования на сайте Новокусковского сельского поселения и обнародования </w:t>
      </w:r>
      <w:r w:rsidR="003363BE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</w:t>
      </w:r>
      <w:r w:rsidR="003363B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F7EE4" w:rsidRPr="007F7EE4" w:rsidRDefault="007F7EE4" w:rsidP="007F7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 </w:t>
      </w:r>
      <w:r w:rsidR="003363BE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</w:t>
      </w:r>
      <w:r w:rsidR="003363B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3363BE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</w:t>
      </w:r>
      <w:r w:rsidR="003363B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 по проекту решения могут вноситься в письменном виде в конверте в Администрацию Новокусковского сельского поселения с указанием фамилии отправителя по адресу: Томская область, Асиновский район, с. Ново-Кусково, ул. Школьная, 55, </w:t>
      </w:r>
      <w:proofErr w:type="spellStart"/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>. 4, в будн</w:t>
      </w:r>
      <w:r w:rsidR="00C327BE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дни с 8.00 часов до 16.0</w:t>
      </w: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>0 часов, с указанием номеров пунктов, в которые вносятся изменения, и предлагаемой редакции.</w:t>
      </w:r>
    </w:p>
    <w:p w:rsidR="007F7EE4" w:rsidRPr="007F7EE4" w:rsidRDefault="007F7EE4" w:rsidP="007F7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Поручить социально-экономическому комитету Совета Новокусковского сельского поселения провести публичные слушания по проекту решения </w:t>
      </w:r>
      <w:r w:rsidR="003363BE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</w:t>
      </w:r>
      <w:r w:rsidR="003363B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16.00 часов в здании администрации сельского поселения по адресу: с. Ново-Кусково, ул. Школьная, 55, </w:t>
      </w:r>
      <w:proofErr w:type="spellStart"/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5. </w:t>
      </w:r>
    </w:p>
    <w:p w:rsidR="007F7EE4" w:rsidRPr="007F7EE4" w:rsidRDefault="007F7EE4" w:rsidP="007F7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Направить </w:t>
      </w:r>
      <w:r w:rsidR="003363BE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</w:t>
      </w:r>
      <w:r w:rsidR="003363B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решения с заключением по результатам публичных слушаний на рассмотрение в Совет Новокусковского сельского поселения. Заключение социально-экономического комитета подлежит рассмотрению при принятии решения об утверждении отчета об исполнении местного бюджета за 20</w:t>
      </w:r>
      <w:r w:rsidR="003363BE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 </w:t>
      </w:r>
    </w:p>
    <w:p w:rsidR="007F7EE4" w:rsidRPr="007F7EE4" w:rsidRDefault="007F7EE4" w:rsidP="007F7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Новокусковского сельского поселения </w:t>
      </w:r>
      <w:hyperlink r:id="rId8" w:history="1">
        <w:r w:rsidRPr="007F7EE4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www.nkselpasino.ru</w:t>
        </w:r>
      </w:hyperlink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7EE4" w:rsidRPr="007F7EE4" w:rsidRDefault="007F7EE4" w:rsidP="007F7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Настоящее решение вступает в силу с даты его официального опубликования.</w:t>
      </w:r>
    </w:p>
    <w:p w:rsidR="007F7EE4" w:rsidRPr="007F7EE4" w:rsidRDefault="007F7EE4" w:rsidP="007F7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7E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 Контроль исполнения настоящего решения возложить на социально-экономический комитет Совета Новокусковского сельского поселения.</w:t>
      </w:r>
    </w:p>
    <w:p w:rsidR="007F7EE4" w:rsidRPr="007F7EE4" w:rsidRDefault="007F7EE4" w:rsidP="007F7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02E38" w:rsidRDefault="00C02E38" w:rsidP="00C02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5EF" w:rsidRPr="008725EF" w:rsidRDefault="008725EF" w:rsidP="008725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Новокусковского </w:t>
      </w:r>
    </w:p>
    <w:p w:rsidR="008725EF" w:rsidRPr="008725EF" w:rsidRDefault="0040488B" w:rsidP="008725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8725EF" w:rsidRPr="008725E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                                                                               А.И. Епифанов</w:t>
      </w:r>
    </w:p>
    <w:p w:rsidR="008725EF" w:rsidRPr="008725EF" w:rsidRDefault="008725EF" w:rsidP="008725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5EF" w:rsidRPr="008725EF" w:rsidRDefault="008725EF" w:rsidP="008725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Председатель Совета</w:t>
      </w:r>
    </w:p>
    <w:p w:rsidR="008725EF" w:rsidRPr="008725EF" w:rsidRDefault="008725EF" w:rsidP="008725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Новокусковского сельского поселения                                                  М.П. Борисенко</w:t>
      </w:r>
    </w:p>
    <w:p w:rsidR="00C02E38" w:rsidRDefault="00C02E38" w:rsidP="007F7EE4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88B" w:rsidRDefault="0040488B" w:rsidP="007F7EE4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E38" w:rsidRDefault="00C02E38" w:rsidP="00C02E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F7EE4" w:rsidRPr="007F7EE4" w:rsidRDefault="007F7EE4" w:rsidP="008725EF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7F7EE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Приложение к решению </w:t>
      </w:r>
    </w:p>
    <w:p w:rsidR="007F7EE4" w:rsidRPr="007F7EE4" w:rsidRDefault="007F7EE4" w:rsidP="008725EF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7F7EE4">
        <w:rPr>
          <w:rFonts w:ascii="Times New Roman" w:eastAsia="Times New Roman" w:hAnsi="Times New Roman" w:cs="Times New Roman"/>
          <w:color w:val="000000"/>
          <w:lang w:eastAsia="ru-RU"/>
        </w:rPr>
        <w:t>Совета Новокусковского</w:t>
      </w:r>
    </w:p>
    <w:p w:rsidR="007F7EE4" w:rsidRPr="007F7EE4" w:rsidRDefault="007F7EE4" w:rsidP="008725EF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7F7EE4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</w:t>
      </w:r>
    </w:p>
    <w:p w:rsidR="007F7EE4" w:rsidRPr="007F7EE4" w:rsidRDefault="007F7EE4" w:rsidP="0040488B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7F7EE4">
        <w:rPr>
          <w:rFonts w:ascii="Times New Roman" w:eastAsia="Times New Roman" w:hAnsi="Times New Roman" w:cs="Times New Roman"/>
          <w:color w:val="000000"/>
          <w:lang w:eastAsia="ru-RU"/>
        </w:rPr>
        <w:t xml:space="preserve">от </w:t>
      </w:r>
      <w:r w:rsidR="003363BE">
        <w:rPr>
          <w:rFonts w:ascii="Times New Roman" w:eastAsia="Times New Roman" w:hAnsi="Times New Roman" w:cs="Times New Roman"/>
          <w:color w:val="000000"/>
          <w:lang w:eastAsia="ru-RU"/>
        </w:rPr>
        <w:t>19</w:t>
      </w:r>
      <w:r w:rsidRPr="007F7EE4">
        <w:rPr>
          <w:rFonts w:ascii="Times New Roman" w:eastAsia="Times New Roman" w:hAnsi="Times New Roman" w:cs="Times New Roman"/>
          <w:color w:val="000000"/>
          <w:lang w:eastAsia="ru-RU"/>
        </w:rPr>
        <w:t>.03.202</w:t>
      </w:r>
      <w:r w:rsidR="003363BE">
        <w:rPr>
          <w:rFonts w:ascii="Times New Roman" w:eastAsia="Times New Roman" w:hAnsi="Times New Roman" w:cs="Times New Roman"/>
          <w:color w:val="000000"/>
          <w:lang w:eastAsia="ru-RU"/>
        </w:rPr>
        <w:t xml:space="preserve">4 № </w:t>
      </w:r>
      <w:r w:rsidR="0040488B">
        <w:rPr>
          <w:rFonts w:ascii="Times New Roman" w:eastAsia="Times New Roman" w:hAnsi="Times New Roman" w:cs="Times New Roman"/>
          <w:color w:val="000000"/>
          <w:lang w:eastAsia="ru-RU"/>
        </w:rPr>
        <w:t>58</w:t>
      </w:r>
    </w:p>
    <w:p w:rsidR="007F7EE4" w:rsidRDefault="007F7EE4" w:rsidP="007F7E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43E0" w:rsidRPr="00FB43E0" w:rsidRDefault="00FB43E0" w:rsidP="00FB43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25EF" w:rsidRPr="008725EF" w:rsidRDefault="008725EF" w:rsidP="00872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725EF">
        <w:rPr>
          <w:rFonts w:ascii="Times New Roman" w:eastAsia="Times New Roman" w:hAnsi="Times New Roman" w:cs="Times New Roman"/>
          <w:b/>
          <w:iCs/>
          <w:lang w:eastAsia="ru-RU"/>
        </w:rPr>
        <w:t>Об</w:t>
      </w:r>
      <w:r w:rsidRPr="008725EF">
        <w:rPr>
          <w:rFonts w:ascii="Times New Roman" w:eastAsia="Times New Roman" w:hAnsi="Times New Roman" w:cs="Times New Roman"/>
          <w:b/>
          <w:lang w:eastAsia="ru-RU"/>
        </w:rPr>
        <w:t xml:space="preserve"> утверждении отчета об исполнения бюджета муниципального </w:t>
      </w:r>
    </w:p>
    <w:p w:rsidR="008725EF" w:rsidRPr="008725EF" w:rsidRDefault="008725EF" w:rsidP="00872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725EF">
        <w:rPr>
          <w:rFonts w:ascii="Times New Roman" w:eastAsia="Times New Roman" w:hAnsi="Times New Roman" w:cs="Times New Roman"/>
          <w:b/>
          <w:lang w:eastAsia="ru-RU"/>
        </w:rPr>
        <w:t>образования «</w:t>
      </w:r>
      <w:proofErr w:type="spellStart"/>
      <w:r w:rsidRPr="008725EF">
        <w:rPr>
          <w:rFonts w:ascii="Times New Roman" w:eastAsia="Times New Roman" w:hAnsi="Times New Roman" w:cs="Times New Roman"/>
          <w:b/>
          <w:lang w:eastAsia="ru-RU"/>
        </w:rPr>
        <w:t>Новокусковское</w:t>
      </w:r>
      <w:proofErr w:type="spellEnd"/>
      <w:r w:rsidRPr="008725EF">
        <w:rPr>
          <w:rFonts w:ascii="Times New Roman" w:eastAsia="Times New Roman" w:hAnsi="Times New Roman" w:cs="Times New Roman"/>
          <w:b/>
          <w:lang w:eastAsia="ru-RU"/>
        </w:rPr>
        <w:t xml:space="preserve"> сельское поселение Асиновского района Томской области» за </w:t>
      </w:r>
      <w:r w:rsidRPr="008725EF">
        <w:rPr>
          <w:rFonts w:ascii="Times New Roman" w:eastAsia="Times New Roman" w:hAnsi="Times New Roman" w:cs="Times New Roman"/>
          <w:lang w:eastAsia="ru-RU"/>
        </w:rPr>
        <w:t>2023</w:t>
      </w:r>
      <w:r w:rsidRPr="008725EF">
        <w:rPr>
          <w:rFonts w:ascii="Times New Roman" w:eastAsia="Times New Roman" w:hAnsi="Times New Roman" w:cs="Times New Roman"/>
          <w:b/>
          <w:lang w:eastAsia="ru-RU"/>
        </w:rPr>
        <w:t xml:space="preserve"> год»</w:t>
      </w:r>
    </w:p>
    <w:p w:rsidR="008725EF" w:rsidRPr="008725EF" w:rsidRDefault="008725EF" w:rsidP="00872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ru-RU"/>
        </w:rPr>
      </w:pPr>
    </w:p>
    <w:p w:rsidR="008725EF" w:rsidRPr="008725EF" w:rsidRDefault="008725EF" w:rsidP="008725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8725EF">
        <w:rPr>
          <w:rFonts w:ascii="Times New Roman" w:eastAsia="Times New Roman" w:hAnsi="Times New Roman" w:cs="Times New Roman"/>
          <w:iCs/>
          <w:lang w:eastAsia="ru-RU"/>
        </w:rPr>
        <w:t>Рассмотрев представленный Главой Новокусковского сельского поселения «Отчет об исполнении бюджета муниципального образования «</w:t>
      </w:r>
      <w:proofErr w:type="spellStart"/>
      <w:r w:rsidRPr="008725EF">
        <w:rPr>
          <w:rFonts w:ascii="Times New Roman" w:eastAsia="Times New Roman" w:hAnsi="Times New Roman" w:cs="Times New Roman"/>
          <w:iCs/>
          <w:lang w:eastAsia="ru-RU"/>
        </w:rPr>
        <w:t>Новокусковское</w:t>
      </w:r>
      <w:proofErr w:type="spellEnd"/>
      <w:r w:rsidRPr="008725EF">
        <w:rPr>
          <w:rFonts w:ascii="Times New Roman" w:eastAsia="Times New Roman" w:hAnsi="Times New Roman" w:cs="Times New Roman"/>
          <w:iCs/>
          <w:lang w:eastAsia="ru-RU"/>
        </w:rPr>
        <w:t xml:space="preserve"> сельское поселение за 2023 год», руководствуясь статьями 264.2, 264.4 Бюджетного кодекса Российской Федерации, статьей 14 Федерального закона от 6 октября 2003 № 131-ФЗ «Об общих принципах организации местного самоуправления в Российской Федерации», пунктом 4 Положения о бюджетном процессе в муниципальном образовании «</w:t>
      </w:r>
      <w:proofErr w:type="spellStart"/>
      <w:r w:rsidRPr="008725EF">
        <w:rPr>
          <w:rFonts w:ascii="Times New Roman" w:eastAsia="Times New Roman" w:hAnsi="Times New Roman" w:cs="Times New Roman"/>
          <w:iCs/>
          <w:lang w:eastAsia="ru-RU"/>
        </w:rPr>
        <w:t>Новокусковское</w:t>
      </w:r>
      <w:proofErr w:type="spellEnd"/>
      <w:r w:rsidRPr="008725EF">
        <w:rPr>
          <w:rFonts w:ascii="Times New Roman" w:eastAsia="Times New Roman" w:hAnsi="Times New Roman" w:cs="Times New Roman"/>
          <w:iCs/>
          <w:lang w:eastAsia="ru-RU"/>
        </w:rPr>
        <w:t xml:space="preserve"> сельское поселение», утвержденного Решением Совета Новокусковского сельского поселения от 26.12.2007 № 12</w:t>
      </w:r>
    </w:p>
    <w:p w:rsidR="008725EF" w:rsidRPr="008725EF" w:rsidRDefault="008725EF" w:rsidP="008725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725EF" w:rsidRPr="008725EF" w:rsidRDefault="008725EF" w:rsidP="00872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725EF">
        <w:rPr>
          <w:rFonts w:ascii="Times New Roman" w:eastAsia="Times New Roman" w:hAnsi="Times New Roman" w:cs="Times New Roman"/>
          <w:b/>
          <w:lang w:eastAsia="ru-RU"/>
        </w:rPr>
        <w:t>Совет Новокусковского сельского поселения решил:</w:t>
      </w:r>
    </w:p>
    <w:p w:rsidR="008725EF" w:rsidRPr="008725EF" w:rsidRDefault="008725EF" w:rsidP="00872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725EF" w:rsidRPr="008725EF" w:rsidRDefault="008725EF" w:rsidP="008725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725EF">
        <w:rPr>
          <w:rFonts w:ascii="Times New Roman" w:eastAsia="Times New Roman" w:hAnsi="Times New Roman" w:cs="Times New Roman"/>
          <w:color w:val="000000"/>
          <w:lang w:eastAsia="ru-RU"/>
        </w:rPr>
        <w:t>1. Утвердить</w:t>
      </w:r>
      <w:r w:rsidRPr="008725EF">
        <w:rPr>
          <w:rFonts w:ascii="Times New Roman" w:eastAsia="Times New Roman" w:hAnsi="Times New Roman" w:cs="Times New Roman"/>
          <w:lang w:eastAsia="ru-RU"/>
        </w:rPr>
        <w:t xml:space="preserve"> отчет об исполнении бюджета муниципального образования </w:t>
      </w:r>
      <w:proofErr w:type="spellStart"/>
      <w:r w:rsidRPr="008725EF">
        <w:rPr>
          <w:rFonts w:ascii="Times New Roman" w:eastAsia="Times New Roman" w:hAnsi="Times New Roman" w:cs="Times New Roman"/>
          <w:lang w:eastAsia="ru-RU"/>
        </w:rPr>
        <w:t>Новокусковское</w:t>
      </w:r>
      <w:proofErr w:type="spellEnd"/>
      <w:r w:rsidRPr="008725EF">
        <w:rPr>
          <w:rFonts w:ascii="Times New Roman" w:eastAsia="Times New Roman" w:hAnsi="Times New Roman" w:cs="Times New Roman"/>
          <w:lang w:eastAsia="ru-RU"/>
        </w:rPr>
        <w:t xml:space="preserve"> сельское поселение Асиновского района Томской области за 2023 год по доходам в сумме 19 215 515 рублей 51 копейка (100 %) в т. ч. по собственным доходам в сумме 4 079 815 рублей 40 копеек (101 %) и по расходам в сумме 20 397 476 рублей 48 копеек (95 %) с дефицитом местного бюджета в сумме 2 225 643 рубля 83 копейки.</w:t>
      </w:r>
    </w:p>
    <w:p w:rsidR="008725EF" w:rsidRPr="008725EF" w:rsidRDefault="008725EF" w:rsidP="008725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725EF">
        <w:rPr>
          <w:rFonts w:ascii="Times New Roman" w:eastAsia="Times New Roman" w:hAnsi="Times New Roman" w:cs="Times New Roman"/>
          <w:lang w:eastAsia="ru-RU"/>
        </w:rPr>
        <w:t xml:space="preserve">2. Утвердить </w:t>
      </w:r>
      <w:r w:rsidRPr="008725EF">
        <w:rPr>
          <w:rFonts w:ascii="Times New Roman" w:eastAsia="Times New Roman" w:hAnsi="Times New Roman" w:cs="Times New Roman"/>
          <w:bCs/>
          <w:lang w:eastAsia="ru-RU"/>
        </w:rPr>
        <w:t>исполнение доходов бюджета</w:t>
      </w:r>
      <w:r w:rsidRPr="008725E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725EF">
        <w:rPr>
          <w:rFonts w:ascii="Times New Roman" w:eastAsia="Times New Roman" w:hAnsi="Times New Roman" w:cs="Times New Roman"/>
          <w:bCs/>
          <w:lang w:eastAsia="ru-RU"/>
        </w:rPr>
        <w:t xml:space="preserve">муниципального образования </w:t>
      </w:r>
      <w:proofErr w:type="spellStart"/>
      <w:r w:rsidRPr="008725EF">
        <w:rPr>
          <w:rFonts w:ascii="Times New Roman" w:eastAsia="Times New Roman" w:hAnsi="Times New Roman" w:cs="Times New Roman"/>
          <w:bCs/>
          <w:lang w:eastAsia="ru-RU"/>
        </w:rPr>
        <w:t>Новокусковское</w:t>
      </w:r>
      <w:proofErr w:type="spellEnd"/>
      <w:r w:rsidRPr="008725EF">
        <w:rPr>
          <w:rFonts w:ascii="Times New Roman" w:eastAsia="Times New Roman" w:hAnsi="Times New Roman" w:cs="Times New Roman"/>
          <w:bCs/>
          <w:lang w:eastAsia="ru-RU"/>
        </w:rPr>
        <w:t xml:space="preserve"> сельское поселение Асиновского района Томской области по кодам классификации доходов бюджета, согласно приложению 1 к настоящему решению.</w:t>
      </w:r>
    </w:p>
    <w:p w:rsidR="008725EF" w:rsidRPr="008725EF" w:rsidRDefault="008725EF" w:rsidP="008725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725EF">
        <w:rPr>
          <w:rFonts w:ascii="Times New Roman" w:eastAsia="Times New Roman" w:hAnsi="Times New Roman" w:cs="Times New Roman"/>
          <w:lang w:eastAsia="ru-RU"/>
        </w:rPr>
        <w:t xml:space="preserve">3. Утвердить исполнение доходов бюджета муниципального образования </w:t>
      </w:r>
      <w:proofErr w:type="spellStart"/>
      <w:r w:rsidRPr="008725EF">
        <w:rPr>
          <w:rFonts w:ascii="Times New Roman" w:eastAsia="Times New Roman" w:hAnsi="Times New Roman" w:cs="Times New Roman"/>
          <w:lang w:eastAsia="ru-RU"/>
        </w:rPr>
        <w:t>Новокусковское</w:t>
      </w:r>
      <w:proofErr w:type="spellEnd"/>
      <w:r w:rsidRPr="008725EF">
        <w:rPr>
          <w:rFonts w:ascii="Times New Roman" w:eastAsia="Times New Roman" w:hAnsi="Times New Roman" w:cs="Times New Roman"/>
          <w:lang w:eastAsia="ru-RU"/>
        </w:rPr>
        <w:t xml:space="preserve"> сельское поселение</w:t>
      </w:r>
      <w:r w:rsidRPr="008725EF">
        <w:rPr>
          <w:rFonts w:ascii="Times New Roman" w:eastAsia="Times New Roman" w:hAnsi="Times New Roman" w:cs="Times New Roman"/>
          <w:bCs/>
          <w:lang w:eastAsia="ru-RU"/>
        </w:rPr>
        <w:t xml:space="preserve"> Асиновского района Томской области</w:t>
      </w:r>
      <w:r w:rsidRPr="008725EF">
        <w:rPr>
          <w:rFonts w:ascii="Times New Roman" w:eastAsia="Times New Roman" w:hAnsi="Times New Roman" w:cs="Times New Roman"/>
          <w:lang w:eastAsia="ru-RU"/>
        </w:rPr>
        <w:t xml:space="preserve"> по кодам видов доходов, подвидов доходов, классификации операций сектора государственного управления, относящихся к доходам бюджета,</w:t>
      </w:r>
      <w:r w:rsidRPr="008725EF">
        <w:rPr>
          <w:rFonts w:ascii="Times New Roman" w:eastAsia="Times New Roman" w:hAnsi="Times New Roman" w:cs="Times New Roman"/>
          <w:bCs/>
          <w:lang w:eastAsia="ru-RU"/>
        </w:rPr>
        <w:t xml:space="preserve"> согласно приложению 2 к настоящему решению.</w:t>
      </w:r>
    </w:p>
    <w:p w:rsidR="008725EF" w:rsidRPr="008725EF" w:rsidRDefault="008725EF" w:rsidP="008725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725EF">
        <w:rPr>
          <w:rFonts w:ascii="Times New Roman" w:eastAsia="Times New Roman" w:hAnsi="Times New Roman" w:cs="Times New Roman"/>
          <w:bCs/>
          <w:lang w:eastAsia="ru-RU"/>
        </w:rPr>
        <w:t xml:space="preserve">4. Утвердить </w:t>
      </w:r>
      <w:r w:rsidRPr="008725EF">
        <w:rPr>
          <w:rFonts w:ascii="Times New Roman" w:eastAsia="Times New Roman" w:hAnsi="Times New Roman" w:cs="Times New Roman"/>
          <w:lang w:eastAsia="ru-RU"/>
        </w:rPr>
        <w:t xml:space="preserve">исполнение расходов бюджета муниципального образования </w:t>
      </w:r>
      <w:proofErr w:type="spellStart"/>
      <w:r w:rsidRPr="008725EF">
        <w:rPr>
          <w:rFonts w:ascii="Times New Roman" w:eastAsia="Times New Roman" w:hAnsi="Times New Roman" w:cs="Times New Roman"/>
          <w:lang w:eastAsia="ru-RU"/>
        </w:rPr>
        <w:t>Новокусковское</w:t>
      </w:r>
      <w:proofErr w:type="spellEnd"/>
      <w:r w:rsidRPr="008725EF">
        <w:rPr>
          <w:rFonts w:ascii="Times New Roman" w:eastAsia="Times New Roman" w:hAnsi="Times New Roman" w:cs="Times New Roman"/>
          <w:lang w:eastAsia="ru-RU"/>
        </w:rPr>
        <w:t xml:space="preserve"> сельское поселение</w:t>
      </w:r>
      <w:r w:rsidRPr="008725EF">
        <w:rPr>
          <w:rFonts w:ascii="Times New Roman" w:eastAsia="Times New Roman" w:hAnsi="Times New Roman" w:cs="Times New Roman"/>
          <w:bCs/>
          <w:lang w:eastAsia="ru-RU"/>
        </w:rPr>
        <w:t xml:space="preserve"> Асиновского района Томской области</w:t>
      </w:r>
      <w:r w:rsidRPr="008725EF">
        <w:rPr>
          <w:rFonts w:ascii="Times New Roman" w:eastAsia="Times New Roman" w:hAnsi="Times New Roman" w:cs="Times New Roman"/>
          <w:lang w:eastAsia="ru-RU"/>
        </w:rPr>
        <w:t xml:space="preserve"> по ведомственной структуре </w:t>
      </w:r>
      <w:r w:rsidRPr="008725EF">
        <w:rPr>
          <w:rFonts w:ascii="Times New Roman" w:eastAsia="Times New Roman" w:hAnsi="Times New Roman" w:cs="Times New Roman"/>
          <w:color w:val="000000"/>
          <w:lang w:eastAsia="ru-RU"/>
        </w:rPr>
        <w:t>расходов соответствующего бюджета</w:t>
      </w:r>
      <w:r w:rsidRPr="008725EF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725EF">
        <w:rPr>
          <w:rFonts w:ascii="Times New Roman" w:eastAsia="Times New Roman" w:hAnsi="Times New Roman" w:cs="Times New Roman"/>
          <w:bCs/>
          <w:lang w:eastAsia="ru-RU"/>
        </w:rPr>
        <w:t>согласно приложению 3 к настоящему решению.</w:t>
      </w:r>
    </w:p>
    <w:p w:rsidR="008725EF" w:rsidRPr="008725EF" w:rsidRDefault="008725EF" w:rsidP="008725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725EF">
        <w:rPr>
          <w:rFonts w:ascii="Times New Roman" w:eastAsia="Times New Roman" w:hAnsi="Times New Roman" w:cs="Times New Roman"/>
          <w:bCs/>
          <w:lang w:eastAsia="ru-RU"/>
        </w:rPr>
        <w:t xml:space="preserve">5. Утвердить </w:t>
      </w:r>
      <w:r w:rsidRPr="008725EF">
        <w:rPr>
          <w:rFonts w:ascii="Times New Roman" w:eastAsia="Times New Roman" w:hAnsi="Times New Roman" w:cs="Times New Roman"/>
          <w:lang w:eastAsia="ru-RU"/>
        </w:rPr>
        <w:t xml:space="preserve">исполнение расходов бюджета муниципального образования </w:t>
      </w:r>
      <w:proofErr w:type="spellStart"/>
      <w:r w:rsidRPr="008725EF">
        <w:rPr>
          <w:rFonts w:ascii="Times New Roman" w:eastAsia="Times New Roman" w:hAnsi="Times New Roman" w:cs="Times New Roman"/>
          <w:lang w:eastAsia="ru-RU"/>
        </w:rPr>
        <w:t>Новокусковское</w:t>
      </w:r>
      <w:proofErr w:type="spellEnd"/>
      <w:r w:rsidRPr="008725EF">
        <w:rPr>
          <w:rFonts w:ascii="Times New Roman" w:eastAsia="Times New Roman" w:hAnsi="Times New Roman" w:cs="Times New Roman"/>
          <w:lang w:eastAsia="ru-RU"/>
        </w:rPr>
        <w:t xml:space="preserve"> сельское поселение </w:t>
      </w:r>
      <w:r w:rsidRPr="008725EF">
        <w:rPr>
          <w:rFonts w:ascii="Times New Roman" w:eastAsia="Times New Roman" w:hAnsi="Times New Roman" w:cs="Times New Roman"/>
          <w:bCs/>
          <w:lang w:eastAsia="ru-RU"/>
        </w:rPr>
        <w:t>Асиновского района Томской области</w:t>
      </w:r>
      <w:r w:rsidRPr="008725EF">
        <w:rPr>
          <w:rFonts w:ascii="Times New Roman" w:eastAsia="Times New Roman" w:hAnsi="Times New Roman" w:cs="Times New Roman"/>
          <w:lang w:eastAsia="ru-RU"/>
        </w:rPr>
        <w:t xml:space="preserve"> по разделам и подразделам классификации расходов бюджета, </w:t>
      </w:r>
      <w:r w:rsidRPr="008725EF">
        <w:rPr>
          <w:rFonts w:ascii="Times New Roman" w:eastAsia="Times New Roman" w:hAnsi="Times New Roman" w:cs="Times New Roman"/>
          <w:bCs/>
          <w:lang w:eastAsia="ru-RU"/>
        </w:rPr>
        <w:t>согласно приложению 4 к настоящему решению.</w:t>
      </w:r>
    </w:p>
    <w:p w:rsidR="008725EF" w:rsidRPr="008725EF" w:rsidRDefault="008725EF" w:rsidP="008725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725EF">
        <w:rPr>
          <w:rFonts w:ascii="Times New Roman" w:eastAsia="Times New Roman" w:hAnsi="Times New Roman" w:cs="Times New Roman"/>
          <w:bCs/>
          <w:lang w:eastAsia="ru-RU"/>
        </w:rPr>
        <w:t xml:space="preserve">6. Утвердить </w:t>
      </w:r>
      <w:r w:rsidRPr="008725EF">
        <w:rPr>
          <w:rFonts w:ascii="Times New Roman" w:eastAsia="Times New Roman" w:hAnsi="Times New Roman" w:cs="Times New Roman"/>
          <w:lang w:eastAsia="ru-RU"/>
        </w:rPr>
        <w:t xml:space="preserve">исполнение источников финансирования дефицита бюджета муниципального образования </w:t>
      </w:r>
      <w:proofErr w:type="spellStart"/>
      <w:r w:rsidRPr="008725EF">
        <w:rPr>
          <w:rFonts w:ascii="Times New Roman" w:eastAsia="Times New Roman" w:hAnsi="Times New Roman" w:cs="Times New Roman"/>
          <w:lang w:eastAsia="ru-RU"/>
        </w:rPr>
        <w:t>Новокусковское</w:t>
      </w:r>
      <w:proofErr w:type="spellEnd"/>
      <w:r w:rsidRPr="008725EF">
        <w:rPr>
          <w:rFonts w:ascii="Times New Roman" w:eastAsia="Times New Roman" w:hAnsi="Times New Roman" w:cs="Times New Roman"/>
          <w:lang w:eastAsia="ru-RU"/>
        </w:rPr>
        <w:t xml:space="preserve"> сельское поселение </w:t>
      </w:r>
      <w:r w:rsidRPr="008725EF">
        <w:rPr>
          <w:rFonts w:ascii="Times New Roman" w:eastAsia="Times New Roman" w:hAnsi="Times New Roman" w:cs="Times New Roman"/>
          <w:bCs/>
          <w:lang w:eastAsia="ru-RU"/>
        </w:rPr>
        <w:t>Асиновского района Томской области</w:t>
      </w:r>
      <w:r w:rsidRPr="008725EF">
        <w:rPr>
          <w:rFonts w:ascii="Times New Roman" w:eastAsia="Times New Roman" w:hAnsi="Times New Roman" w:cs="Times New Roman"/>
          <w:lang w:eastAsia="ru-RU"/>
        </w:rPr>
        <w:t xml:space="preserve"> по кодам классификации источников финансирования дефицитов бюджета, </w:t>
      </w:r>
      <w:r w:rsidRPr="008725EF">
        <w:rPr>
          <w:rFonts w:ascii="Times New Roman" w:eastAsia="Times New Roman" w:hAnsi="Times New Roman" w:cs="Times New Roman"/>
          <w:bCs/>
          <w:lang w:eastAsia="ru-RU"/>
        </w:rPr>
        <w:t>согласно приложению 5 к настоящему решению.</w:t>
      </w:r>
    </w:p>
    <w:p w:rsidR="008725EF" w:rsidRPr="008725EF" w:rsidRDefault="008725EF" w:rsidP="008725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25EF">
        <w:rPr>
          <w:rFonts w:ascii="Times New Roman" w:eastAsia="Times New Roman" w:hAnsi="Times New Roman" w:cs="Times New Roman"/>
          <w:lang w:eastAsia="ru-RU"/>
        </w:rPr>
        <w:t xml:space="preserve">7. Настоящее решение подлежит официальному опубликованию в «Информационном бюллетене» и размещению на официальном сайте Новокусковского сельского поселения в информационно-телекоммуникационной сети «Интернет» </w:t>
      </w:r>
      <w:r w:rsidRPr="008725EF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hyperlink r:id="rId9" w:history="1">
        <w:r w:rsidRPr="008725EF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www.nkselp.asino.ru</w:t>
        </w:r>
      </w:hyperlink>
      <w:r w:rsidRPr="008725EF">
        <w:rPr>
          <w:rFonts w:ascii="Times New Roman" w:eastAsia="Times New Roman" w:hAnsi="Times New Roman" w:cs="Times New Roman"/>
          <w:color w:val="000000"/>
          <w:lang w:eastAsia="ru-RU"/>
        </w:rPr>
        <w:t>).</w:t>
      </w:r>
    </w:p>
    <w:p w:rsidR="008725EF" w:rsidRPr="008725EF" w:rsidRDefault="008725EF" w:rsidP="008725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8725EF" w:rsidRPr="008725EF" w:rsidRDefault="008725EF" w:rsidP="008725E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8725EF">
        <w:rPr>
          <w:rFonts w:ascii="Times New Roman" w:eastAsia="Times New Roman" w:hAnsi="Times New Roman" w:cs="Times New Roman"/>
          <w:iCs/>
          <w:lang w:eastAsia="ru-RU"/>
        </w:rPr>
        <w:t xml:space="preserve">           </w:t>
      </w:r>
    </w:p>
    <w:p w:rsidR="008725EF" w:rsidRPr="008725EF" w:rsidRDefault="008725EF" w:rsidP="008725E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8725EF">
        <w:rPr>
          <w:rFonts w:ascii="Times New Roman" w:eastAsia="Times New Roman" w:hAnsi="Times New Roman" w:cs="Times New Roman"/>
          <w:iCs/>
          <w:lang w:eastAsia="ru-RU"/>
        </w:rPr>
        <w:t xml:space="preserve">Глава Новокусковского </w:t>
      </w:r>
    </w:p>
    <w:p w:rsidR="008725EF" w:rsidRPr="008725EF" w:rsidRDefault="008725EF" w:rsidP="008725E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8725EF">
        <w:rPr>
          <w:rFonts w:ascii="Times New Roman" w:eastAsia="Times New Roman" w:hAnsi="Times New Roman" w:cs="Times New Roman"/>
          <w:iCs/>
          <w:lang w:eastAsia="ru-RU"/>
        </w:rPr>
        <w:t xml:space="preserve">             сельского поселения                                                                                А.И. Епифанов</w:t>
      </w:r>
    </w:p>
    <w:p w:rsidR="008725EF" w:rsidRPr="008725EF" w:rsidRDefault="008725EF" w:rsidP="008725EF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lang w:eastAsia="ru-RU"/>
        </w:rPr>
      </w:pPr>
    </w:p>
    <w:p w:rsidR="008725EF" w:rsidRPr="008725EF" w:rsidRDefault="008725EF" w:rsidP="008725E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8725EF">
        <w:rPr>
          <w:rFonts w:ascii="Times New Roman" w:eastAsia="Times New Roman" w:hAnsi="Times New Roman" w:cs="Times New Roman"/>
          <w:iCs/>
          <w:lang w:eastAsia="ru-RU"/>
        </w:rPr>
        <w:t xml:space="preserve">            Председатель Совета</w:t>
      </w:r>
    </w:p>
    <w:p w:rsidR="008725EF" w:rsidRPr="008725EF" w:rsidRDefault="008725EF" w:rsidP="008725E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8725EF">
        <w:rPr>
          <w:rFonts w:ascii="Times New Roman" w:eastAsia="Times New Roman" w:hAnsi="Times New Roman" w:cs="Times New Roman"/>
          <w:iCs/>
          <w:lang w:eastAsia="ru-RU"/>
        </w:rPr>
        <w:t xml:space="preserve">            Новокусковского сельского поселения                                                 </w:t>
      </w:r>
      <w:r w:rsidR="003F38A5">
        <w:rPr>
          <w:rFonts w:ascii="Times New Roman" w:eastAsia="Times New Roman" w:hAnsi="Times New Roman" w:cs="Times New Roman"/>
          <w:iCs/>
          <w:lang w:eastAsia="ru-RU"/>
        </w:rPr>
        <w:t xml:space="preserve">  </w:t>
      </w:r>
      <w:r w:rsidRPr="008725EF">
        <w:rPr>
          <w:rFonts w:ascii="Times New Roman" w:eastAsia="Times New Roman" w:hAnsi="Times New Roman" w:cs="Times New Roman"/>
          <w:iCs/>
          <w:lang w:eastAsia="ru-RU"/>
        </w:rPr>
        <w:t xml:space="preserve"> М.П. Борисенко</w:t>
      </w:r>
    </w:p>
    <w:p w:rsidR="008725EF" w:rsidRPr="008725EF" w:rsidRDefault="008725EF" w:rsidP="008725EF">
      <w:pPr>
        <w:spacing w:after="0" w:line="240" w:lineRule="auto"/>
        <w:ind w:left="6804" w:hanging="432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725EF">
        <w:rPr>
          <w:rFonts w:ascii="Times New Roman" w:eastAsia="Times New Roman" w:hAnsi="Times New Roman" w:cs="Times New Roman"/>
          <w:bCs/>
          <w:lang w:eastAsia="ru-RU"/>
        </w:rPr>
        <w:t xml:space="preserve">     </w:t>
      </w:r>
    </w:p>
    <w:p w:rsidR="008725EF" w:rsidRPr="008725EF" w:rsidRDefault="008725EF" w:rsidP="008725EF">
      <w:pPr>
        <w:spacing w:after="0" w:line="240" w:lineRule="auto"/>
        <w:ind w:left="6804" w:hanging="432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725EF">
        <w:rPr>
          <w:rFonts w:ascii="Times New Roman" w:eastAsia="Times New Roman" w:hAnsi="Times New Roman" w:cs="Times New Roman"/>
          <w:bCs/>
          <w:lang w:eastAsia="ru-RU"/>
        </w:rPr>
        <w:t xml:space="preserve">    </w:t>
      </w:r>
    </w:p>
    <w:p w:rsidR="008725EF" w:rsidRPr="008725EF" w:rsidRDefault="008725EF" w:rsidP="008725EF">
      <w:pPr>
        <w:spacing w:after="0" w:line="240" w:lineRule="auto"/>
        <w:ind w:left="6804" w:hanging="432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725EF" w:rsidRPr="008725EF" w:rsidRDefault="008725EF" w:rsidP="008725EF">
      <w:pPr>
        <w:spacing w:after="0" w:line="240" w:lineRule="auto"/>
        <w:ind w:left="6804" w:hanging="432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725EF" w:rsidRPr="008725EF" w:rsidRDefault="008725EF" w:rsidP="008725EF">
      <w:pPr>
        <w:spacing w:after="0" w:line="240" w:lineRule="auto"/>
        <w:ind w:left="6804" w:hanging="432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725EF" w:rsidRDefault="008725EF" w:rsidP="008725EF">
      <w:pPr>
        <w:spacing w:after="0" w:line="240" w:lineRule="auto"/>
        <w:ind w:left="6804" w:hanging="432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725EF" w:rsidRPr="008725EF" w:rsidRDefault="008725EF" w:rsidP="008725EF">
      <w:pPr>
        <w:spacing w:after="0" w:line="240" w:lineRule="auto"/>
        <w:ind w:left="6804" w:hanging="432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725EF" w:rsidRPr="008725EF" w:rsidRDefault="008725EF" w:rsidP="008725EF">
      <w:pPr>
        <w:spacing w:after="0" w:line="240" w:lineRule="auto"/>
        <w:ind w:left="6804" w:hanging="432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725EF" w:rsidRPr="008725EF" w:rsidRDefault="008725EF" w:rsidP="008725EF">
      <w:pPr>
        <w:spacing w:after="0" w:line="240" w:lineRule="auto"/>
        <w:ind w:left="6804" w:hanging="432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725EF" w:rsidRPr="008725EF" w:rsidRDefault="008725EF" w:rsidP="008725EF">
      <w:pPr>
        <w:spacing w:after="0" w:line="240" w:lineRule="auto"/>
        <w:ind w:left="6804" w:hanging="432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8725EF">
        <w:rPr>
          <w:rFonts w:ascii="Times New Roman" w:eastAsia="Times New Roman" w:hAnsi="Times New Roman" w:cs="Times New Roman"/>
          <w:bCs/>
          <w:lang w:eastAsia="ru-RU"/>
        </w:rPr>
        <w:t xml:space="preserve">      Приложение 1 к решению </w:t>
      </w:r>
    </w:p>
    <w:p w:rsidR="008725EF" w:rsidRPr="008725EF" w:rsidRDefault="008725EF" w:rsidP="008725EF">
      <w:pPr>
        <w:spacing w:after="0" w:line="240" w:lineRule="auto"/>
        <w:ind w:left="6804" w:hanging="432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8725EF">
        <w:rPr>
          <w:rFonts w:ascii="Times New Roman" w:eastAsia="Times New Roman" w:hAnsi="Times New Roman" w:cs="Times New Roman"/>
          <w:bCs/>
          <w:lang w:eastAsia="ru-RU"/>
        </w:rPr>
        <w:t xml:space="preserve">      Совета Новокусковского </w:t>
      </w:r>
    </w:p>
    <w:p w:rsidR="008725EF" w:rsidRPr="008725EF" w:rsidRDefault="008725EF" w:rsidP="008725EF">
      <w:pPr>
        <w:spacing w:after="0" w:line="240" w:lineRule="auto"/>
        <w:ind w:left="6804" w:hanging="432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8725EF">
        <w:rPr>
          <w:rFonts w:ascii="Times New Roman" w:eastAsia="Times New Roman" w:hAnsi="Times New Roman" w:cs="Times New Roman"/>
          <w:bCs/>
          <w:lang w:eastAsia="ru-RU"/>
        </w:rPr>
        <w:t xml:space="preserve">      сельского поселения </w:t>
      </w:r>
    </w:p>
    <w:p w:rsidR="008725EF" w:rsidRPr="008725EF" w:rsidRDefault="008725EF" w:rsidP="008725EF">
      <w:pPr>
        <w:spacing w:after="0" w:line="240" w:lineRule="auto"/>
        <w:ind w:left="6804" w:hanging="432"/>
        <w:jc w:val="right"/>
        <w:rPr>
          <w:rFonts w:ascii="Times New Roman" w:eastAsia="Times New Roman" w:hAnsi="Times New Roman" w:cs="Times New Roman"/>
          <w:lang w:eastAsia="ru-RU"/>
        </w:rPr>
      </w:pPr>
      <w:r w:rsidRPr="008725EF">
        <w:rPr>
          <w:rFonts w:ascii="Times New Roman" w:eastAsia="Times New Roman" w:hAnsi="Times New Roman" w:cs="Times New Roman"/>
          <w:b/>
          <w:iCs/>
          <w:lang w:eastAsia="ru-RU"/>
        </w:rPr>
        <w:t xml:space="preserve">      «</w:t>
      </w:r>
      <w:r w:rsidRPr="008725EF">
        <w:rPr>
          <w:rFonts w:ascii="Times New Roman" w:eastAsia="Times New Roman" w:hAnsi="Times New Roman" w:cs="Times New Roman"/>
          <w:iCs/>
          <w:lang w:eastAsia="ru-RU"/>
        </w:rPr>
        <w:t>Об</w:t>
      </w:r>
      <w:r w:rsidRPr="008725EF">
        <w:rPr>
          <w:rFonts w:ascii="Times New Roman" w:eastAsia="Times New Roman" w:hAnsi="Times New Roman" w:cs="Times New Roman"/>
          <w:lang w:eastAsia="ru-RU"/>
        </w:rPr>
        <w:t xml:space="preserve"> утверждении </w:t>
      </w:r>
    </w:p>
    <w:p w:rsidR="008725EF" w:rsidRPr="008725EF" w:rsidRDefault="008725EF" w:rsidP="008725EF">
      <w:pPr>
        <w:spacing w:after="0" w:line="240" w:lineRule="auto"/>
        <w:ind w:left="6804" w:hanging="432"/>
        <w:jc w:val="right"/>
        <w:rPr>
          <w:rFonts w:ascii="Times New Roman" w:eastAsia="Times New Roman" w:hAnsi="Times New Roman" w:cs="Times New Roman"/>
          <w:lang w:eastAsia="ru-RU"/>
        </w:rPr>
      </w:pPr>
      <w:r w:rsidRPr="008725EF">
        <w:rPr>
          <w:rFonts w:ascii="Times New Roman" w:eastAsia="Times New Roman" w:hAnsi="Times New Roman" w:cs="Times New Roman"/>
          <w:lang w:eastAsia="ru-RU"/>
        </w:rPr>
        <w:t xml:space="preserve">      отчета об исполнения</w:t>
      </w:r>
    </w:p>
    <w:p w:rsidR="008725EF" w:rsidRPr="008725EF" w:rsidRDefault="008725EF" w:rsidP="008725EF">
      <w:pPr>
        <w:spacing w:after="0" w:line="240" w:lineRule="auto"/>
        <w:ind w:left="6804" w:hanging="432"/>
        <w:jc w:val="right"/>
        <w:rPr>
          <w:rFonts w:ascii="Times New Roman" w:eastAsia="Times New Roman" w:hAnsi="Times New Roman" w:cs="Times New Roman"/>
          <w:lang w:eastAsia="ru-RU"/>
        </w:rPr>
      </w:pPr>
      <w:r w:rsidRPr="008725EF">
        <w:rPr>
          <w:rFonts w:ascii="Times New Roman" w:eastAsia="Times New Roman" w:hAnsi="Times New Roman" w:cs="Times New Roman"/>
          <w:lang w:eastAsia="ru-RU"/>
        </w:rPr>
        <w:t xml:space="preserve">      бюджета муниципального </w:t>
      </w:r>
    </w:p>
    <w:p w:rsidR="008725EF" w:rsidRPr="008725EF" w:rsidRDefault="008725EF" w:rsidP="008725EF">
      <w:pPr>
        <w:spacing w:after="0" w:line="240" w:lineRule="auto"/>
        <w:ind w:left="6804" w:hanging="432"/>
        <w:jc w:val="right"/>
        <w:rPr>
          <w:rFonts w:ascii="Times New Roman" w:eastAsia="Times New Roman" w:hAnsi="Times New Roman" w:cs="Times New Roman"/>
          <w:lang w:eastAsia="ru-RU"/>
        </w:rPr>
      </w:pPr>
      <w:r w:rsidRPr="008725EF">
        <w:rPr>
          <w:rFonts w:ascii="Times New Roman" w:eastAsia="Times New Roman" w:hAnsi="Times New Roman" w:cs="Times New Roman"/>
          <w:lang w:eastAsia="ru-RU"/>
        </w:rPr>
        <w:t xml:space="preserve">      образования «</w:t>
      </w:r>
      <w:proofErr w:type="spellStart"/>
      <w:r w:rsidRPr="008725EF">
        <w:rPr>
          <w:rFonts w:ascii="Times New Roman" w:eastAsia="Times New Roman" w:hAnsi="Times New Roman" w:cs="Times New Roman"/>
          <w:lang w:eastAsia="ru-RU"/>
        </w:rPr>
        <w:t>Новокусковское</w:t>
      </w:r>
      <w:proofErr w:type="spellEnd"/>
    </w:p>
    <w:p w:rsidR="008725EF" w:rsidRPr="008725EF" w:rsidRDefault="008725EF" w:rsidP="008725E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725E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сельское поселение </w:t>
      </w:r>
    </w:p>
    <w:p w:rsidR="008725EF" w:rsidRPr="008725EF" w:rsidRDefault="008725EF" w:rsidP="008725EF">
      <w:pPr>
        <w:spacing w:after="0" w:line="240" w:lineRule="auto"/>
        <w:ind w:left="6804" w:hanging="425"/>
        <w:jc w:val="right"/>
        <w:rPr>
          <w:rFonts w:ascii="Times New Roman" w:eastAsia="Times New Roman" w:hAnsi="Times New Roman" w:cs="Times New Roman"/>
          <w:lang w:eastAsia="ru-RU"/>
        </w:rPr>
      </w:pPr>
      <w:r w:rsidRPr="008725EF">
        <w:rPr>
          <w:rFonts w:ascii="Times New Roman" w:eastAsia="Times New Roman" w:hAnsi="Times New Roman" w:cs="Times New Roman"/>
          <w:lang w:eastAsia="ru-RU"/>
        </w:rPr>
        <w:t xml:space="preserve">      Асиновского района</w:t>
      </w:r>
    </w:p>
    <w:p w:rsidR="008725EF" w:rsidRPr="008725EF" w:rsidRDefault="008725EF" w:rsidP="008725EF">
      <w:pPr>
        <w:spacing w:after="0" w:line="240" w:lineRule="auto"/>
        <w:ind w:left="6804" w:hanging="425"/>
        <w:jc w:val="right"/>
        <w:rPr>
          <w:rFonts w:ascii="Times New Roman" w:eastAsia="Times New Roman" w:hAnsi="Times New Roman" w:cs="Times New Roman"/>
          <w:lang w:eastAsia="ru-RU"/>
        </w:rPr>
      </w:pPr>
      <w:r w:rsidRPr="008725EF">
        <w:rPr>
          <w:rFonts w:ascii="Times New Roman" w:eastAsia="Times New Roman" w:hAnsi="Times New Roman" w:cs="Times New Roman"/>
          <w:lang w:eastAsia="ru-RU"/>
        </w:rPr>
        <w:t xml:space="preserve">      Томской области»</w:t>
      </w:r>
    </w:p>
    <w:p w:rsidR="008725EF" w:rsidRPr="008725EF" w:rsidRDefault="008725EF" w:rsidP="008725EF">
      <w:pPr>
        <w:spacing w:after="0" w:line="240" w:lineRule="auto"/>
        <w:ind w:left="6804" w:hanging="425"/>
        <w:jc w:val="right"/>
        <w:rPr>
          <w:rFonts w:ascii="Times New Roman" w:eastAsia="Times New Roman" w:hAnsi="Times New Roman" w:cs="Times New Roman"/>
          <w:lang w:eastAsia="ru-RU"/>
        </w:rPr>
      </w:pPr>
      <w:r w:rsidRPr="008725EF">
        <w:rPr>
          <w:rFonts w:ascii="Times New Roman" w:eastAsia="Times New Roman" w:hAnsi="Times New Roman" w:cs="Times New Roman"/>
          <w:lang w:eastAsia="ru-RU"/>
        </w:rPr>
        <w:t xml:space="preserve">      за 2023 год»</w:t>
      </w:r>
    </w:p>
    <w:p w:rsidR="008725EF" w:rsidRPr="008725EF" w:rsidRDefault="008725EF" w:rsidP="008725EF">
      <w:pPr>
        <w:spacing w:after="0" w:line="240" w:lineRule="auto"/>
        <w:ind w:left="6804" w:hanging="425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8725EF">
        <w:rPr>
          <w:rFonts w:ascii="Times New Roman" w:eastAsia="Times New Roman" w:hAnsi="Times New Roman" w:cs="Times New Roman"/>
          <w:bCs/>
          <w:lang w:eastAsia="ru-RU"/>
        </w:rPr>
        <w:t xml:space="preserve">     от ___________ №____</w:t>
      </w:r>
    </w:p>
    <w:p w:rsidR="008725EF" w:rsidRPr="008725EF" w:rsidRDefault="008725EF" w:rsidP="008725E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725EF" w:rsidRPr="008725EF" w:rsidRDefault="008725EF" w:rsidP="00872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725EF">
        <w:rPr>
          <w:rFonts w:ascii="Times New Roman" w:eastAsia="Times New Roman" w:hAnsi="Times New Roman" w:cs="Times New Roman"/>
          <w:b/>
          <w:bCs/>
          <w:lang w:eastAsia="ru-RU"/>
        </w:rPr>
        <w:t xml:space="preserve">Исполнение доходов бюджета муниципального образования </w:t>
      </w:r>
    </w:p>
    <w:p w:rsidR="008725EF" w:rsidRPr="008725EF" w:rsidRDefault="008725EF" w:rsidP="00872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proofErr w:type="spellStart"/>
      <w:r w:rsidRPr="008725EF">
        <w:rPr>
          <w:rFonts w:ascii="Times New Roman" w:eastAsia="Times New Roman" w:hAnsi="Times New Roman" w:cs="Times New Roman"/>
          <w:b/>
          <w:bCs/>
          <w:lang w:eastAsia="ru-RU"/>
        </w:rPr>
        <w:t>Новокусковское</w:t>
      </w:r>
      <w:proofErr w:type="spellEnd"/>
      <w:r w:rsidRPr="008725EF">
        <w:rPr>
          <w:rFonts w:ascii="Times New Roman" w:eastAsia="Times New Roman" w:hAnsi="Times New Roman" w:cs="Times New Roman"/>
          <w:b/>
          <w:bCs/>
          <w:lang w:eastAsia="ru-RU"/>
        </w:rPr>
        <w:t xml:space="preserve"> сельское поселение</w:t>
      </w:r>
      <w:r w:rsidRPr="008725EF">
        <w:rPr>
          <w:rFonts w:ascii="Times New Roman" w:eastAsia="Times New Roman" w:hAnsi="Times New Roman" w:cs="Times New Roman"/>
          <w:b/>
          <w:lang w:eastAsia="ru-RU"/>
        </w:rPr>
        <w:t xml:space="preserve"> Асиновского района Томской области</w:t>
      </w:r>
      <w:r w:rsidRPr="008725EF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8725EF" w:rsidRPr="008725EF" w:rsidRDefault="008725EF" w:rsidP="00872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725EF">
        <w:rPr>
          <w:rFonts w:ascii="Times New Roman" w:eastAsia="Times New Roman" w:hAnsi="Times New Roman" w:cs="Times New Roman"/>
          <w:b/>
          <w:bCs/>
          <w:lang w:eastAsia="ru-RU"/>
        </w:rPr>
        <w:t>по кодам классификации доходов бюджетов</w:t>
      </w:r>
    </w:p>
    <w:tbl>
      <w:tblPr>
        <w:tblpPr w:leftFromText="180" w:rightFromText="180" w:vertAnchor="text" w:horzAnchor="margin" w:tblpXSpec="center" w:tblpY="18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4252"/>
        <w:gridCol w:w="1701"/>
        <w:gridCol w:w="1559"/>
        <w:gridCol w:w="709"/>
      </w:tblGrid>
      <w:tr w:rsidR="008725EF" w:rsidRPr="008725EF" w:rsidTr="0040488B">
        <w:trPr>
          <w:trHeight w:val="557"/>
        </w:trPr>
        <w:tc>
          <w:tcPr>
            <w:tcW w:w="2235" w:type="dxa"/>
            <w:vAlign w:val="center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4252" w:type="dxa"/>
            <w:vAlign w:val="center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доходов, расходов</w:t>
            </w:r>
          </w:p>
        </w:tc>
        <w:tc>
          <w:tcPr>
            <w:tcW w:w="1701" w:type="dxa"/>
            <w:vAlign w:val="center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</w:t>
            </w:r>
          </w:p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559" w:type="dxa"/>
            <w:vAlign w:val="center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Факт </w:t>
            </w:r>
          </w:p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709" w:type="dxa"/>
            <w:vAlign w:val="center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Исполнение %</w:t>
            </w:r>
          </w:p>
        </w:tc>
      </w:tr>
      <w:tr w:rsidR="008725EF" w:rsidRPr="008725EF" w:rsidTr="0040488B">
        <w:trPr>
          <w:trHeight w:val="276"/>
        </w:trPr>
        <w:tc>
          <w:tcPr>
            <w:tcW w:w="223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10102000010000110</w:t>
            </w:r>
          </w:p>
        </w:tc>
        <w:tc>
          <w:tcPr>
            <w:tcW w:w="4252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Налог на доход физических  лиц</w:t>
            </w:r>
          </w:p>
        </w:tc>
        <w:tc>
          <w:tcPr>
            <w:tcW w:w="1701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1 022 600,00</w:t>
            </w:r>
          </w:p>
        </w:tc>
        <w:tc>
          <w:tcPr>
            <w:tcW w:w="155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1 038 446,81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</w:tr>
      <w:tr w:rsidR="008725EF" w:rsidRPr="008725EF" w:rsidTr="0040488B">
        <w:trPr>
          <w:trHeight w:val="556"/>
        </w:trPr>
        <w:tc>
          <w:tcPr>
            <w:tcW w:w="223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10302000010000110</w:t>
            </w:r>
          </w:p>
        </w:tc>
        <w:tc>
          <w:tcPr>
            <w:tcW w:w="4252" w:type="dxa"/>
          </w:tcPr>
          <w:p w:rsidR="008725EF" w:rsidRPr="008725EF" w:rsidRDefault="008725EF" w:rsidP="008725EF">
            <w:pPr>
              <w:spacing w:after="0" w:line="240" w:lineRule="auto"/>
              <w:ind w:right="6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2 014 400,00</w:t>
            </w:r>
          </w:p>
        </w:tc>
        <w:tc>
          <w:tcPr>
            <w:tcW w:w="155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2 034 313,67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</w:tr>
      <w:tr w:rsidR="008725EF" w:rsidRPr="008725EF" w:rsidTr="0040488B">
        <w:trPr>
          <w:trHeight w:val="296"/>
        </w:trPr>
        <w:tc>
          <w:tcPr>
            <w:tcW w:w="223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10601000000000110</w:t>
            </w:r>
          </w:p>
        </w:tc>
        <w:tc>
          <w:tcPr>
            <w:tcW w:w="4252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1701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251 615,33</w:t>
            </w:r>
          </w:p>
        </w:tc>
        <w:tc>
          <w:tcPr>
            <w:tcW w:w="155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255 613,49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</w:tr>
      <w:tr w:rsidR="008725EF" w:rsidRPr="008725EF" w:rsidTr="0040488B">
        <w:trPr>
          <w:trHeight w:val="195"/>
        </w:trPr>
        <w:tc>
          <w:tcPr>
            <w:tcW w:w="223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10606000000000110</w:t>
            </w:r>
          </w:p>
        </w:tc>
        <w:tc>
          <w:tcPr>
            <w:tcW w:w="4252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1701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382 855,85</w:t>
            </w:r>
          </w:p>
        </w:tc>
        <w:tc>
          <w:tcPr>
            <w:tcW w:w="155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363 532,22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</w:tr>
      <w:tr w:rsidR="008725EF" w:rsidRPr="008725EF" w:rsidTr="0040488B">
        <w:trPr>
          <w:trHeight w:val="2147"/>
        </w:trPr>
        <w:tc>
          <w:tcPr>
            <w:tcW w:w="223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11105000000000120</w:t>
            </w:r>
          </w:p>
        </w:tc>
        <w:tc>
          <w:tcPr>
            <w:tcW w:w="4252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175 351,88</w:t>
            </w:r>
          </w:p>
        </w:tc>
        <w:tc>
          <w:tcPr>
            <w:tcW w:w="155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175 351,88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8725EF" w:rsidRPr="008725EF" w:rsidTr="0040488B">
        <w:trPr>
          <w:trHeight w:val="1078"/>
        </w:trPr>
        <w:tc>
          <w:tcPr>
            <w:tcW w:w="223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11109045100000120</w:t>
            </w:r>
          </w:p>
        </w:tc>
        <w:tc>
          <w:tcPr>
            <w:tcW w:w="4252" w:type="dxa"/>
          </w:tcPr>
          <w:p w:rsidR="008725EF" w:rsidRPr="008725EF" w:rsidRDefault="008725EF" w:rsidP="008725EF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55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209 557,33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</w:tr>
      <w:tr w:rsidR="008725EF" w:rsidRPr="008725EF" w:rsidTr="0040488B">
        <w:trPr>
          <w:trHeight w:val="548"/>
        </w:trPr>
        <w:tc>
          <w:tcPr>
            <w:tcW w:w="223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11602020020000140</w:t>
            </w:r>
          </w:p>
        </w:tc>
        <w:tc>
          <w:tcPr>
            <w:tcW w:w="4252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01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-3 000,00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725EF" w:rsidRPr="008725EF" w:rsidTr="0040488B">
        <w:trPr>
          <w:trHeight w:val="286"/>
        </w:trPr>
        <w:tc>
          <w:tcPr>
            <w:tcW w:w="223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lang w:eastAsia="ru-RU"/>
              </w:rPr>
              <w:t>Итого собственных доходов</w:t>
            </w:r>
          </w:p>
        </w:tc>
        <w:tc>
          <w:tcPr>
            <w:tcW w:w="1701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lang w:eastAsia="ru-RU"/>
              </w:rPr>
              <w:t>4 046 823,06</w:t>
            </w:r>
          </w:p>
        </w:tc>
        <w:tc>
          <w:tcPr>
            <w:tcW w:w="155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lang w:eastAsia="ru-RU"/>
              </w:rPr>
              <w:t>4 079 815,40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lang w:eastAsia="ru-RU"/>
              </w:rPr>
              <w:t>101</w:t>
            </w:r>
          </w:p>
        </w:tc>
      </w:tr>
      <w:tr w:rsidR="008725EF" w:rsidRPr="008725EF" w:rsidTr="0040488B">
        <w:trPr>
          <w:trHeight w:val="713"/>
        </w:trPr>
        <w:tc>
          <w:tcPr>
            <w:tcW w:w="223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20215001000000150</w:t>
            </w:r>
          </w:p>
        </w:tc>
        <w:tc>
          <w:tcPr>
            <w:tcW w:w="4252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701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5 080 460,00</w:t>
            </w:r>
          </w:p>
        </w:tc>
        <w:tc>
          <w:tcPr>
            <w:tcW w:w="155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5 080 460,00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8725EF" w:rsidRPr="008725EF" w:rsidTr="0040488B">
        <w:trPr>
          <w:trHeight w:val="1249"/>
        </w:trPr>
        <w:tc>
          <w:tcPr>
            <w:tcW w:w="223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20235118000000150</w:t>
            </w:r>
          </w:p>
        </w:tc>
        <w:tc>
          <w:tcPr>
            <w:tcW w:w="4252" w:type="dxa"/>
          </w:tcPr>
          <w:p w:rsidR="008725EF" w:rsidRPr="008725EF" w:rsidRDefault="008725EF" w:rsidP="00872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предоставление жилых помещений детям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1 959 802,94</w:t>
            </w:r>
          </w:p>
        </w:tc>
        <w:tc>
          <w:tcPr>
            <w:tcW w:w="155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1 959 802,94</w:t>
            </w:r>
          </w:p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8725EF" w:rsidRPr="008725EF" w:rsidTr="0040488B">
        <w:trPr>
          <w:trHeight w:val="844"/>
        </w:trPr>
        <w:tc>
          <w:tcPr>
            <w:tcW w:w="223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20235118100000150</w:t>
            </w:r>
          </w:p>
        </w:tc>
        <w:tc>
          <w:tcPr>
            <w:tcW w:w="4252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363 300,00</w:t>
            </w:r>
          </w:p>
        </w:tc>
        <w:tc>
          <w:tcPr>
            <w:tcW w:w="155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363 300,00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8725EF" w:rsidRPr="008725EF" w:rsidTr="0040488B">
        <w:trPr>
          <w:trHeight w:val="1404"/>
        </w:trPr>
        <w:tc>
          <w:tcPr>
            <w:tcW w:w="223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20240014100000150</w:t>
            </w:r>
          </w:p>
        </w:tc>
        <w:tc>
          <w:tcPr>
            <w:tcW w:w="4252" w:type="dxa"/>
            <w:vAlign w:val="center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87 600,00</w:t>
            </w:r>
          </w:p>
        </w:tc>
        <w:tc>
          <w:tcPr>
            <w:tcW w:w="155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87 600,00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8725EF" w:rsidRPr="008725EF" w:rsidTr="0040488B">
        <w:trPr>
          <w:trHeight w:val="701"/>
        </w:trPr>
        <w:tc>
          <w:tcPr>
            <w:tcW w:w="223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20249999000000150</w:t>
            </w:r>
          </w:p>
        </w:tc>
        <w:tc>
          <w:tcPr>
            <w:tcW w:w="4252" w:type="dxa"/>
            <w:vAlign w:val="center"/>
          </w:tcPr>
          <w:p w:rsidR="008725EF" w:rsidRPr="008725EF" w:rsidRDefault="008725EF" w:rsidP="008725EF">
            <w:pPr>
              <w:spacing w:after="0" w:line="240" w:lineRule="auto"/>
              <w:ind w:right="6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7 644 537,17</w:t>
            </w:r>
          </w:p>
        </w:tc>
        <w:tc>
          <w:tcPr>
            <w:tcW w:w="155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7 644 537,17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6487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lang w:eastAsia="ru-RU"/>
              </w:rPr>
              <w:t>ВСЕГО  ДОХОДОВ</w:t>
            </w:r>
          </w:p>
        </w:tc>
        <w:tc>
          <w:tcPr>
            <w:tcW w:w="1701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lang w:eastAsia="ru-RU"/>
              </w:rPr>
              <w:t>15 135 700,11</w:t>
            </w:r>
          </w:p>
        </w:tc>
        <w:tc>
          <w:tcPr>
            <w:tcW w:w="155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lang w:eastAsia="ru-RU"/>
              </w:rPr>
              <w:t>15 135 700,11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</w:tr>
    </w:tbl>
    <w:p w:rsidR="008725EF" w:rsidRPr="008725EF" w:rsidRDefault="008725EF" w:rsidP="008725EF">
      <w:pPr>
        <w:spacing w:after="0" w:line="240" w:lineRule="auto"/>
        <w:ind w:left="6804" w:hanging="432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8725EF">
        <w:rPr>
          <w:rFonts w:ascii="Times New Roman" w:eastAsia="Times New Roman" w:hAnsi="Times New Roman" w:cs="Times New Roman"/>
          <w:bCs/>
          <w:lang w:eastAsia="ru-RU"/>
        </w:rPr>
        <w:t xml:space="preserve">       </w:t>
      </w:r>
    </w:p>
    <w:p w:rsidR="008725EF" w:rsidRPr="008725EF" w:rsidRDefault="008725EF" w:rsidP="008725EF">
      <w:pPr>
        <w:spacing w:after="0" w:line="240" w:lineRule="auto"/>
        <w:ind w:left="6804" w:hanging="432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8725EF">
        <w:rPr>
          <w:rFonts w:ascii="Times New Roman" w:eastAsia="Times New Roman" w:hAnsi="Times New Roman" w:cs="Times New Roman"/>
          <w:bCs/>
          <w:lang w:eastAsia="ru-RU"/>
        </w:rPr>
        <w:t xml:space="preserve">       Приложение 2 к решению </w:t>
      </w:r>
    </w:p>
    <w:p w:rsidR="008725EF" w:rsidRPr="008725EF" w:rsidRDefault="008725EF" w:rsidP="008725EF">
      <w:pPr>
        <w:spacing w:after="0" w:line="240" w:lineRule="auto"/>
        <w:ind w:left="6804" w:hanging="432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8725EF">
        <w:rPr>
          <w:rFonts w:ascii="Times New Roman" w:eastAsia="Times New Roman" w:hAnsi="Times New Roman" w:cs="Times New Roman"/>
          <w:bCs/>
          <w:lang w:eastAsia="ru-RU"/>
        </w:rPr>
        <w:t xml:space="preserve">       Совета Новокусковского </w:t>
      </w:r>
    </w:p>
    <w:p w:rsidR="008725EF" w:rsidRPr="008725EF" w:rsidRDefault="008725EF" w:rsidP="008725EF">
      <w:pPr>
        <w:spacing w:after="0" w:line="240" w:lineRule="auto"/>
        <w:ind w:left="6804" w:hanging="432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8725EF">
        <w:rPr>
          <w:rFonts w:ascii="Times New Roman" w:eastAsia="Times New Roman" w:hAnsi="Times New Roman" w:cs="Times New Roman"/>
          <w:bCs/>
          <w:lang w:eastAsia="ru-RU"/>
        </w:rPr>
        <w:t xml:space="preserve">       сельского поселения </w:t>
      </w:r>
    </w:p>
    <w:p w:rsidR="008725EF" w:rsidRPr="008725EF" w:rsidRDefault="008725EF" w:rsidP="008725EF">
      <w:pPr>
        <w:spacing w:after="0" w:line="240" w:lineRule="auto"/>
        <w:ind w:left="6804" w:hanging="432"/>
        <w:jc w:val="right"/>
        <w:rPr>
          <w:rFonts w:ascii="Times New Roman" w:eastAsia="Times New Roman" w:hAnsi="Times New Roman" w:cs="Times New Roman"/>
          <w:lang w:eastAsia="ru-RU"/>
        </w:rPr>
      </w:pPr>
      <w:r w:rsidRPr="008725EF">
        <w:rPr>
          <w:rFonts w:ascii="Times New Roman" w:eastAsia="Times New Roman" w:hAnsi="Times New Roman" w:cs="Times New Roman"/>
          <w:b/>
          <w:iCs/>
          <w:lang w:eastAsia="ru-RU"/>
        </w:rPr>
        <w:t xml:space="preserve">       «</w:t>
      </w:r>
      <w:r w:rsidRPr="008725EF">
        <w:rPr>
          <w:rFonts w:ascii="Times New Roman" w:eastAsia="Times New Roman" w:hAnsi="Times New Roman" w:cs="Times New Roman"/>
          <w:iCs/>
          <w:lang w:eastAsia="ru-RU"/>
        </w:rPr>
        <w:t>Об</w:t>
      </w:r>
      <w:r w:rsidRPr="008725EF">
        <w:rPr>
          <w:rFonts w:ascii="Times New Roman" w:eastAsia="Times New Roman" w:hAnsi="Times New Roman" w:cs="Times New Roman"/>
          <w:lang w:eastAsia="ru-RU"/>
        </w:rPr>
        <w:t xml:space="preserve"> утверждении </w:t>
      </w:r>
    </w:p>
    <w:p w:rsidR="008725EF" w:rsidRPr="008725EF" w:rsidRDefault="008725EF" w:rsidP="008725EF">
      <w:pPr>
        <w:spacing w:after="0" w:line="240" w:lineRule="auto"/>
        <w:ind w:left="6804" w:hanging="432"/>
        <w:jc w:val="right"/>
        <w:rPr>
          <w:rFonts w:ascii="Times New Roman" w:eastAsia="Times New Roman" w:hAnsi="Times New Roman" w:cs="Times New Roman"/>
          <w:lang w:eastAsia="ru-RU"/>
        </w:rPr>
      </w:pPr>
      <w:r w:rsidRPr="008725EF">
        <w:rPr>
          <w:rFonts w:ascii="Times New Roman" w:eastAsia="Times New Roman" w:hAnsi="Times New Roman" w:cs="Times New Roman"/>
          <w:lang w:eastAsia="ru-RU"/>
        </w:rPr>
        <w:t xml:space="preserve">       отчета об исполнения</w:t>
      </w:r>
    </w:p>
    <w:p w:rsidR="008725EF" w:rsidRPr="008725EF" w:rsidRDefault="008725EF" w:rsidP="008725EF">
      <w:pPr>
        <w:spacing w:after="0" w:line="240" w:lineRule="auto"/>
        <w:ind w:left="6804" w:hanging="432"/>
        <w:jc w:val="right"/>
        <w:rPr>
          <w:rFonts w:ascii="Times New Roman" w:eastAsia="Times New Roman" w:hAnsi="Times New Roman" w:cs="Times New Roman"/>
          <w:lang w:eastAsia="ru-RU"/>
        </w:rPr>
      </w:pPr>
      <w:r w:rsidRPr="008725EF">
        <w:rPr>
          <w:rFonts w:ascii="Times New Roman" w:eastAsia="Times New Roman" w:hAnsi="Times New Roman" w:cs="Times New Roman"/>
          <w:lang w:eastAsia="ru-RU"/>
        </w:rPr>
        <w:t xml:space="preserve">       бюджета муниципального </w:t>
      </w:r>
    </w:p>
    <w:p w:rsidR="008725EF" w:rsidRPr="008725EF" w:rsidRDefault="008725EF" w:rsidP="008725EF">
      <w:pPr>
        <w:spacing w:after="0" w:line="240" w:lineRule="auto"/>
        <w:ind w:left="6804" w:hanging="432"/>
        <w:jc w:val="right"/>
        <w:rPr>
          <w:rFonts w:ascii="Times New Roman" w:eastAsia="Times New Roman" w:hAnsi="Times New Roman" w:cs="Times New Roman"/>
          <w:lang w:eastAsia="ru-RU"/>
        </w:rPr>
      </w:pPr>
      <w:r w:rsidRPr="008725EF">
        <w:rPr>
          <w:rFonts w:ascii="Times New Roman" w:eastAsia="Times New Roman" w:hAnsi="Times New Roman" w:cs="Times New Roman"/>
          <w:lang w:eastAsia="ru-RU"/>
        </w:rPr>
        <w:t xml:space="preserve">       образования «</w:t>
      </w:r>
      <w:proofErr w:type="spellStart"/>
      <w:r w:rsidRPr="008725EF">
        <w:rPr>
          <w:rFonts w:ascii="Times New Roman" w:eastAsia="Times New Roman" w:hAnsi="Times New Roman" w:cs="Times New Roman"/>
          <w:lang w:eastAsia="ru-RU"/>
        </w:rPr>
        <w:t>Новокусковское</w:t>
      </w:r>
      <w:proofErr w:type="spellEnd"/>
      <w:r w:rsidRPr="008725E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сельское поселение Асиновского района </w:t>
      </w:r>
    </w:p>
    <w:p w:rsidR="008725EF" w:rsidRPr="008725EF" w:rsidRDefault="008725EF" w:rsidP="008725EF">
      <w:pPr>
        <w:spacing w:after="0" w:line="240" w:lineRule="auto"/>
        <w:ind w:left="6804" w:hanging="432"/>
        <w:jc w:val="right"/>
        <w:rPr>
          <w:rFonts w:ascii="Times New Roman" w:eastAsia="Times New Roman" w:hAnsi="Times New Roman" w:cs="Times New Roman"/>
          <w:lang w:eastAsia="ru-RU"/>
        </w:rPr>
      </w:pPr>
      <w:r w:rsidRPr="008725EF">
        <w:rPr>
          <w:rFonts w:ascii="Times New Roman" w:eastAsia="Times New Roman" w:hAnsi="Times New Roman" w:cs="Times New Roman"/>
          <w:lang w:eastAsia="ru-RU"/>
        </w:rPr>
        <w:t xml:space="preserve">       Томской области»</w:t>
      </w:r>
    </w:p>
    <w:p w:rsidR="008725EF" w:rsidRPr="008725EF" w:rsidRDefault="008725EF" w:rsidP="008725EF">
      <w:pPr>
        <w:spacing w:after="0" w:line="240" w:lineRule="auto"/>
        <w:ind w:left="6804" w:hanging="432"/>
        <w:jc w:val="right"/>
        <w:rPr>
          <w:rFonts w:ascii="Times New Roman" w:eastAsia="Times New Roman" w:hAnsi="Times New Roman" w:cs="Times New Roman"/>
          <w:lang w:eastAsia="ru-RU"/>
        </w:rPr>
      </w:pPr>
      <w:r w:rsidRPr="008725EF">
        <w:rPr>
          <w:rFonts w:ascii="Times New Roman" w:eastAsia="Times New Roman" w:hAnsi="Times New Roman" w:cs="Times New Roman"/>
          <w:lang w:eastAsia="ru-RU"/>
        </w:rPr>
        <w:t xml:space="preserve">       за 2023 год»</w:t>
      </w:r>
    </w:p>
    <w:p w:rsidR="008725EF" w:rsidRPr="008725EF" w:rsidRDefault="008725EF" w:rsidP="008725E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8725EF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            от ___________ №____</w:t>
      </w:r>
    </w:p>
    <w:p w:rsidR="008725EF" w:rsidRPr="008725EF" w:rsidRDefault="008725EF" w:rsidP="008725E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25EF" w:rsidRPr="008725EF" w:rsidRDefault="008725EF" w:rsidP="00872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725EF">
        <w:rPr>
          <w:rFonts w:ascii="Times New Roman" w:eastAsia="Times New Roman" w:hAnsi="Times New Roman" w:cs="Times New Roman"/>
          <w:b/>
          <w:bCs/>
          <w:lang w:eastAsia="ru-RU"/>
        </w:rPr>
        <w:t xml:space="preserve">Исполнение доходов бюджета муниципального образования </w:t>
      </w:r>
    </w:p>
    <w:p w:rsidR="008725EF" w:rsidRPr="008725EF" w:rsidRDefault="008725EF" w:rsidP="00872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proofErr w:type="spellStart"/>
      <w:r w:rsidRPr="008725EF">
        <w:rPr>
          <w:rFonts w:ascii="Times New Roman" w:eastAsia="Times New Roman" w:hAnsi="Times New Roman" w:cs="Times New Roman"/>
          <w:b/>
          <w:bCs/>
          <w:lang w:eastAsia="ru-RU"/>
        </w:rPr>
        <w:t>Новокусковское</w:t>
      </w:r>
      <w:proofErr w:type="spellEnd"/>
      <w:r w:rsidRPr="008725EF">
        <w:rPr>
          <w:rFonts w:ascii="Times New Roman" w:eastAsia="Times New Roman" w:hAnsi="Times New Roman" w:cs="Times New Roman"/>
          <w:b/>
          <w:bCs/>
          <w:lang w:eastAsia="ru-RU"/>
        </w:rPr>
        <w:t xml:space="preserve"> сельское поселение </w:t>
      </w:r>
      <w:r w:rsidRPr="008725EF">
        <w:rPr>
          <w:rFonts w:ascii="Times New Roman" w:eastAsia="Times New Roman" w:hAnsi="Times New Roman" w:cs="Times New Roman"/>
          <w:b/>
          <w:lang w:eastAsia="ru-RU"/>
        </w:rPr>
        <w:t>Асиновского района Томской области</w:t>
      </w:r>
      <w:r w:rsidRPr="008725EF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8725EF" w:rsidRPr="008725EF" w:rsidRDefault="008725EF" w:rsidP="00872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725EF">
        <w:rPr>
          <w:rFonts w:ascii="Times New Roman" w:eastAsia="Times New Roman" w:hAnsi="Times New Roman" w:cs="Times New Roman"/>
          <w:b/>
          <w:bCs/>
          <w:lang w:eastAsia="ru-RU"/>
        </w:rPr>
        <w:t xml:space="preserve">по кодам видов доходов, подвидов доходов, классификации операций сектора государственного управления, относящихся к доходам бюджета </w:t>
      </w:r>
    </w:p>
    <w:tbl>
      <w:tblPr>
        <w:tblpPr w:leftFromText="180" w:rightFromText="180" w:vertAnchor="text" w:horzAnchor="margin" w:tblpXSpec="center" w:tblpY="186"/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4129"/>
        <w:gridCol w:w="1541"/>
        <w:gridCol w:w="1560"/>
        <w:gridCol w:w="851"/>
      </w:tblGrid>
      <w:tr w:rsidR="008725EF" w:rsidRPr="008725EF" w:rsidTr="0040488B">
        <w:trPr>
          <w:trHeight w:val="553"/>
        </w:trPr>
        <w:tc>
          <w:tcPr>
            <w:tcW w:w="2376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412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доходов, расходов</w:t>
            </w:r>
          </w:p>
        </w:tc>
        <w:tc>
          <w:tcPr>
            <w:tcW w:w="1541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</w:t>
            </w:r>
          </w:p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560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Факт</w:t>
            </w:r>
          </w:p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851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Исполнение %</w:t>
            </w:r>
          </w:p>
        </w:tc>
      </w:tr>
      <w:tr w:rsidR="008725EF" w:rsidRPr="008725EF" w:rsidTr="0040488B">
        <w:trPr>
          <w:trHeight w:val="554"/>
        </w:trPr>
        <w:tc>
          <w:tcPr>
            <w:tcW w:w="2376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lang w:eastAsia="ru-RU"/>
              </w:rPr>
              <w:t>10102010010000110</w:t>
            </w:r>
          </w:p>
        </w:tc>
        <w:tc>
          <w:tcPr>
            <w:tcW w:w="4129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541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1 022 600,00</w:t>
            </w:r>
          </w:p>
        </w:tc>
        <w:tc>
          <w:tcPr>
            <w:tcW w:w="1560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1 036 333,14</w:t>
            </w:r>
          </w:p>
        </w:tc>
        <w:tc>
          <w:tcPr>
            <w:tcW w:w="851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</w:tr>
      <w:tr w:rsidR="008725EF" w:rsidRPr="008725EF" w:rsidTr="0040488B">
        <w:trPr>
          <w:trHeight w:val="554"/>
        </w:trPr>
        <w:tc>
          <w:tcPr>
            <w:tcW w:w="2376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10102020010000110</w:t>
            </w:r>
          </w:p>
        </w:tc>
        <w:tc>
          <w:tcPr>
            <w:tcW w:w="4129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</w:t>
            </w: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41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</w:tc>
        <w:tc>
          <w:tcPr>
            <w:tcW w:w="1560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851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725EF" w:rsidRPr="008725EF" w:rsidTr="0040488B">
        <w:trPr>
          <w:trHeight w:val="554"/>
        </w:trPr>
        <w:tc>
          <w:tcPr>
            <w:tcW w:w="2376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10102030010000110</w:t>
            </w:r>
          </w:p>
        </w:tc>
        <w:tc>
          <w:tcPr>
            <w:tcW w:w="4129" w:type="dxa"/>
            <w:vAlign w:val="center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1541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0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2 009,07</w:t>
            </w:r>
          </w:p>
        </w:tc>
        <w:tc>
          <w:tcPr>
            <w:tcW w:w="851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</w:tr>
      <w:tr w:rsidR="008725EF" w:rsidRPr="008725EF" w:rsidTr="0040488B">
        <w:trPr>
          <w:trHeight w:val="841"/>
        </w:trPr>
        <w:tc>
          <w:tcPr>
            <w:tcW w:w="2376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10102130010000110</w:t>
            </w:r>
          </w:p>
        </w:tc>
        <w:tc>
          <w:tcPr>
            <w:tcW w:w="4129" w:type="dxa"/>
            <w:vAlign w:val="center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541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0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4,60</w:t>
            </w:r>
          </w:p>
        </w:tc>
        <w:tc>
          <w:tcPr>
            <w:tcW w:w="851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</w:tr>
      <w:tr w:rsidR="008725EF" w:rsidRPr="008725EF" w:rsidTr="0040488B">
        <w:trPr>
          <w:trHeight w:val="1969"/>
        </w:trPr>
        <w:tc>
          <w:tcPr>
            <w:tcW w:w="2376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lang w:eastAsia="ru-RU"/>
              </w:rPr>
              <w:t>10302230010000110</w:t>
            </w:r>
          </w:p>
        </w:tc>
        <w:tc>
          <w:tcPr>
            <w:tcW w:w="4129" w:type="dxa"/>
          </w:tcPr>
          <w:p w:rsidR="008725EF" w:rsidRPr="008725EF" w:rsidRDefault="008725EF" w:rsidP="008725EF">
            <w:pPr>
              <w:spacing w:after="0" w:line="240" w:lineRule="auto"/>
              <w:ind w:left="62" w:right="6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41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1 035 900,00</w:t>
            </w:r>
          </w:p>
        </w:tc>
        <w:tc>
          <w:tcPr>
            <w:tcW w:w="1560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1 054 088,79</w:t>
            </w:r>
          </w:p>
        </w:tc>
        <w:tc>
          <w:tcPr>
            <w:tcW w:w="851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</w:tr>
      <w:tr w:rsidR="008725EF" w:rsidRPr="008725EF" w:rsidTr="0040488B">
        <w:trPr>
          <w:trHeight w:val="554"/>
        </w:trPr>
        <w:tc>
          <w:tcPr>
            <w:tcW w:w="2376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10302240010000110</w:t>
            </w:r>
          </w:p>
        </w:tc>
        <w:tc>
          <w:tcPr>
            <w:tcW w:w="4129" w:type="dxa"/>
          </w:tcPr>
          <w:p w:rsidR="008725EF" w:rsidRPr="008725EF" w:rsidRDefault="008725EF" w:rsidP="008725EF">
            <w:pPr>
              <w:spacing w:after="0" w:line="240" w:lineRule="auto"/>
              <w:ind w:left="62" w:right="6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инжекторных</w:t>
            </w:r>
            <w:proofErr w:type="spellEnd"/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41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5 200,00</w:t>
            </w:r>
          </w:p>
        </w:tc>
        <w:tc>
          <w:tcPr>
            <w:tcW w:w="1560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5 505,37</w:t>
            </w:r>
          </w:p>
        </w:tc>
        <w:tc>
          <w:tcPr>
            <w:tcW w:w="851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</w:tr>
      <w:tr w:rsidR="008725EF" w:rsidRPr="008725EF" w:rsidTr="0040488B">
        <w:trPr>
          <w:trHeight w:val="562"/>
        </w:trPr>
        <w:tc>
          <w:tcPr>
            <w:tcW w:w="2376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10302250010000110</w:t>
            </w:r>
          </w:p>
        </w:tc>
        <w:tc>
          <w:tcPr>
            <w:tcW w:w="4129" w:type="dxa"/>
          </w:tcPr>
          <w:p w:rsidR="008725EF" w:rsidRPr="008725EF" w:rsidRDefault="008725EF" w:rsidP="008725EF">
            <w:pPr>
              <w:spacing w:after="0" w:line="240" w:lineRule="auto"/>
              <w:ind w:left="62" w:right="6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41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1 099 800,00</w:t>
            </w:r>
          </w:p>
        </w:tc>
        <w:tc>
          <w:tcPr>
            <w:tcW w:w="1560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1 089 482,98</w:t>
            </w:r>
          </w:p>
        </w:tc>
        <w:tc>
          <w:tcPr>
            <w:tcW w:w="851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</w:tr>
      <w:tr w:rsidR="008725EF" w:rsidRPr="008725EF" w:rsidTr="0040488B">
        <w:trPr>
          <w:trHeight w:val="1917"/>
        </w:trPr>
        <w:tc>
          <w:tcPr>
            <w:tcW w:w="2376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10302260010000110</w:t>
            </w:r>
          </w:p>
        </w:tc>
        <w:tc>
          <w:tcPr>
            <w:tcW w:w="4129" w:type="dxa"/>
          </w:tcPr>
          <w:p w:rsidR="008725EF" w:rsidRPr="008725EF" w:rsidRDefault="008725EF" w:rsidP="008725EF">
            <w:pPr>
              <w:spacing w:after="0" w:line="240" w:lineRule="auto"/>
              <w:ind w:left="62" w:right="6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41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-126 500,00</w:t>
            </w:r>
          </w:p>
        </w:tc>
        <w:tc>
          <w:tcPr>
            <w:tcW w:w="1560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-114 763,47</w:t>
            </w:r>
          </w:p>
        </w:tc>
        <w:tc>
          <w:tcPr>
            <w:tcW w:w="851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</w:tr>
      <w:tr w:rsidR="008725EF" w:rsidRPr="008725EF" w:rsidTr="0040488B">
        <w:trPr>
          <w:trHeight w:val="631"/>
        </w:trPr>
        <w:tc>
          <w:tcPr>
            <w:tcW w:w="2376" w:type="dxa"/>
          </w:tcPr>
          <w:p w:rsidR="008725EF" w:rsidRPr="008725EF" w:rsidRDefault="008725EF" w:rsidP="00872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10601030101000 110</w:t>
            </w:r>
          </w:p>
        </w:tc>
        <w:tc>
          <w:tcPr>
            <w:tcW w:w="4129" w:type="dxa"/>
          </w:tcPr>
          <w:p w:rsidR="008725EF" w:rsidRPr="008725EF" w:rsidRDefault="008725EF" w:rsidP="008725EF">
            <w:pPr>
              <w:spacing w:after="0" w:line="240" w:lineRule="auto"/>
              <w:ind w:left="62" w:right="6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41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251 615,33</w:t>
            </w:r>
          </w:p>
        </w:tc>
        <w:tc>
          <w:tcPr>
            <w:tcW w:w="1560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255 613,49</w:t>
            </w:r>
          </w:p>
        </w:tc>
        <w:tc>
          <w:tcPr>
            <w:tcW w:w="851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</w:tr>
      <w:tr w:rsidR="008725EF" w:rsidRPr="008725EF" w:rsidTr="0040488B">
        <w:trPr>
          <w:trHeight w:val="1270"/>
        </w:trPr>
        <w:tc>
          <w:tcPr>
            <w:tcW w:w="2376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10606033100000110</w:t>
            </w:r>
          </w:p>
        </w:tc>
        <w:tc>
          <w:tcPr>
            <w:tcW w:w="4129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541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114 055,85</w:t>
            </w:r>
          </w:p>
        </w:tc>
        <w:tc>
          <w:tcPr>
            <w:tcW w:w="1560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114 055,85</w:t>
            </w:r>
          </w:p>
        </w:tc>
        <w:tc>
          <w:tcPr>
            <w:tcW w:w="851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8725EF" w:rsidRPr="008725EF" w:rsidTr="0040488B">
        <w:trPr>
          <w:trHeight w:val="1110"/>
        </w:trPr>
        <w:tc>
          <w:tcPr>
            <w:tcW w:w="2376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1060604310000110</w:t>
            </w:r>
          </w:p>
        </w:tc>
        <w:tc>
          <w:tcPr>
            <w:tcW w:w="4129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41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268 800,00</w:t>
            </w:r>
          </w:p>
        </w:tc>
        <w:tc>
          <w:tcPr>
            <w:tcW w:w="1560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249 476,37</w:t>
            </w:r>
          </w:p>
        </w:tc>
        <w:tc>
          <w:tcPr>
            <w:tcW w:w="851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</w:tr>
      <w:tr w:rsidR="008725EF" w:rsidRPr="008725EF" w:rsidTr="0040488B">
        <w:trPr>
          <w:trHeight w:val="1829"/>
        </w:trPr>
        <w:tc>
          <w:tcPr>
            <w:tcW w:w="2376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11105025100000120</w:t>
            </w:r>
          </w:p>
        </w:tc>
        <w:tc>
          <w:tcPr>
            <w:tcW w:w="4129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41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175 351,88</w:t>
            </w:r>
          </w:p>
        </w:tc>
        <w:tc>
          <w:tcPr>
            <w:tcW w:w="1560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175 351,88</w:t>
            </w:r>
          </w:p>
        </w:tc>
        <w:tc>
          <w:tcPr>
            <w:tcW w:w="851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8725EF" w:rsidRPr="008725EF" w:rsidTr="0040488B">
        <w:trPr>
          <w:trHeight w:val="1399"/>
        </w:trPr>
        <w:tc>
          <w:tcPr>
            <w:tcW w:w="2376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1110904510000120</w:t>
            </w:r>
          </w:p>
        </w:tc>
        <w:tc>
          <w:tcPr>
            <w:tcW w:w="4129" w:type="dxa"/>
          </w:tcPr>
          <w:p w:rsidR="008725EF" w:rsidRPr="008725EF" w:rsidRDefault="008725EF" w:rsidP="008725EF">
            <w:pPr>
              <w:spacing w:after="0" w:line="240" w:lineRule="auto"/>
              <w:ind w:left="62" w:right="6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41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560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209 557,33</w:t>
            </w:r>
          </w:p>
        </w:tc>
        <w:tc>
          <w:tcPr>
            <w:tcW w:w="851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</w:tr>
      <w:tr w:rsidR="008725EF" w:rsidRPr="008725EF" w:rsidTr="0040488B">
        <w:trPr>
          <w:trHeight w:val="1204"/>
        </w:trPr>
        <w:tc>
          <w:tcPr>
            <w:tcW w:w="2376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11602020020000140</w:t>
            </w:r>
          </w:p>
        </w:tc>
        <w:tc>
          <w:tcPr>
            <w:tcW w:w="4129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41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3 000,00</w:t>
            </w:r>
          </w:p>
        </w:tc>
        <w:tc>
          <w:tcPr>
            <w:tcW w:w="851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725EF" w:rsidRPr="008725EF" w:rsidTr="0040488B">
        <w:trPr>
          <w:trHeight w:val="686"/>
        </w:trPr>
        <w:tc>
          <w:tcPr>
            <w:tcW w:w="2376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20215001100000150</w:t>
            </w:r>
          </w:p>
        </w:tc>
        <w:tc>
          <w:tcPr>
            <w:tcW w:w="4129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41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5 080 460,00</w:t>
            </w:r>
          </w:p>
        </w:tc>
        <w:tc>
          <w:tcPr>
            <w:tcW w:w="1560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5 080 460,00</w:t>
            </w:r>
          </w:p>
        </w:tc>
        <w:tc>
          <w:tcPr>
            <w:tcW w:w="851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8725EF" w:rsidRPr="008725EF" w:rsidTr="0040488B">
        <w:trPr>
          <w:trHeight w:val="686"/>
        </w:trPr>
        <w:tc>
          <w:tcPr>
            <w:tcW w:w="2376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20235082100000150</w:t>
            </w:r>
          </w:p>
        </w:tc>
        <w:tc>
          <w:tcPr>
            <w:tcW w:w="4129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предоставление жилых помещений детям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41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1 959 802,94</w:t>
            </w:r>
          </w:p>
        </w:tc>
        <w:tc>
          <w:tcPr>
            <w:tcW w:w="1560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1 959 802,94</w:t>
            </w:r>
          </w:p>
        </w:tc>
        <w:tc>
          <w:tcPr>
            <w:tcW w:w="851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8725EF" w:rsidRPr="008725EF" w:rsidTr="0040488B">
        <w:trPr>
          <w:trHeight w:val="1122"/>
        </w:trPr>
        <w:tc>
          <w:tcPr>
            <w:tcW w:w="2376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20235118100000150</w:t>
            </w:r>
          </w:p>
        </w:tc>
        <w:tc>
          <w:tcPr>
            <w:tcW w:w="4129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1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363 300,00</w:t>
            </w:r>
          </w:p>
        </w:tc>
        <w:tc>
          <w:tcPr>
            <w:tcW w:w="1560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363 300,00</w:t>
            </w:r>
          </w:p>
        </w:tc>
        <w:tc>
          <w:tcPr>
            <w:tcW w:w="851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8725EF" w:rsidRPr="008725EF" w:rsidTr="0040488B">
        <w:trPr>
          <w:trHeight w:val="1691"/>
        </w:trPr>
        <w:tc>
          <w:tcPr>
            <w:tcW w:w="2376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20240014100000150</w:t>
            </w:r>
          </w:p>
        </w:tc>
        <w:tc>
          <w:tcPr>
            <w:tcW w:w="4129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41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87 600,00</w:t>
            </w:r>
          </w:p>
        </w:tc>
        <w:tc>
          <w:tcPr>
            <w:tcW w:w="1560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87 600,00</w:t>
            </w:r>
          </w:p>
        </w:tc>
        <w:tc>
          <w:tcPr>
            <w:tcW w:w="851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8725EF" w:rsidRPr="008725EF" w:rsidTr="0040488B">
        <w:trPr>
          <w:trHeight w:val="715"/>
        </w:trPr>
        <w:tc>
          <w:tcPr>
            <w:tcW w:w="2376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20249999100000150</w:t>
            </w:r>
          </w:p>
        </w:tc>
        <w:tc>
          <w:tcPr>
            <w:tcW w:w="4129" w:type="dxa"/>
            <w:vAlign w:val="bottom"/>
          </w:tcPr>
          <w:p w:rsidR="008725EF" w:rsidRPr="008725EF" w:rsidRDefault="008725EF" w:rsidP="008725EF">
            <w:pPr>
              <w:spacing w:after="0" w:line="240" w:lineRule="auto"/>
              <w:ind w:left="62" w:right="6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41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7 644 537,17</w:t>
            </w:r>
          </w:p>
        </w:tc>
        <w:tc>
          <w:tcPr>
            <w:tcW w:w="1560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7 644 537,17</w:t>
            </w:r>
          </w:p>
        </w:tc>
        <w:tc>
          <w:tcPr>
            <w:tcW w:w="851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6505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lang w:eastAsia="ru-RU"/>
              </w:rPr>
              <w:t>ВСЕГО  ДОХОДОВ</w:t>
            </w:r>
          </w:p>
        </w:tc>
        <w:tc>
          <w:tcPr>
            <w:tcW w:w="1541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lang w:eastAsia="ru-RU"/>
              </w:rPr>
              <w:t>19 182 523,17</w:t>
            </w:r>
          </w:p>
        </w:tc>
        <w:tc>
          <w:tcPr>
            <w:tcW w:w="1560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lang w:eastAsia="ru-RU"/>
              </w:rPr>
              <w:t>19 215 515,51</w:t>
            </w:r>
          </w:p>
        </w:tc>
        <w:tc>
          <w:tcPr>
            <w:tcW w:w="851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</w:tr>
    </w:tbl>
    <w:p w:rsidR="008725EF" w:rsidRPr="008725EF" w:rsidRDefault="008725EF" w:rsidP="008725EF">
      <w:pPr>
        <w:spacing w:after="0" w:line="240" w:lineRule="auto"/>
        <w:ind w:left="6804" w:hanging="432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725EF" w:rsidRPr="008725EF" w:rsidRDefault="008725EF" w:rsidP="008725EF">
      <w:pPr>
        <w:spacing w:after="0" w:line="240" w:lineRule="auto"/>
        <w:ind w:left="6804" w:hanging="432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8725EF">
        <w:rPr>
          <w:rFonts w:ascii="Times New Roman" w:eastAsia="Times New Roman" w:hAnsi="Times New Roman" w:cs="Times New Roman"/>
          <w:bCs/>
          <w:lang w:eastAsia="ru-RU"/>
        </w:rPr>
        <w:t xml:space="preserve">       Приложение 3 к решению </w:t>
      </w:r>
    </w:p>
    <w:p w:rsidR="008725EF" w:rsidRPr="008725EF" w:rsidRDefault="008725EF" w:rsidP="008725EF">
      <w:pPr>
        <w:spacing w:after="0" w:line="240" w:lineRule="auto"/>
        <w:ind w:left="6804" w:hanging="432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8725EF">
        <w:rPr>
          <w:rFonts w:ascii="Times New Roman" w:eastAsia="Times New Roman" w:hAnsi="Times New Roman" w:cs="Times New Roman"/>
          <w:bCs/>
          <w:lang w:eastAsia="ru-RU"/>
        </w:rPr>
        <w:t xml:space="preserve">       Совета Новокусковского </w:t>
      </w:r>
    </w:p>
    <w:p w:rsidR="008725EF" w:rsidRPr="008725EF" w:rsidRDefault="008725EF" w:rsidP="008725EF">
      <w:pPr>
        <w:spacing w:after="0" w:line="240" w:lineRule="auto"/>
        <w:ind w:left="6804" w:hanging="432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8725EF">
        <w:rPr>
          <w:rFonts w:ascii="Times New Roman" w:eastAsia="Times New Roman" w:hAnsi="Times New Roman" w:cs="Times New Roman"/>
          <w:bCs/>
          <w:lang w:eastAsia="ru-RU"/>
        </w:rPr>
        <w:t xml:space="preserve">       сельского поселения </w:t>
      </w:r>
    </w:p>
    <w:p w:rsidR="008725EF" w:rsidRPr="008725EF" w:rsidRDefault="008725EF" w:rsidP="008725EF">
      <w:pPr>
        <w:spacing w:after="0" w:line="240" w:lineRule="auto"/>
        <w:ind w:left="6804" w:hanging="432"/>
        <w:jc w:val="right"/>
        <w:rPr>
          <w:rFonts w:ascii="Times New Roman" w:eastAsia="Times New Roman" w:hAnsi="Times New Roman" w:cs="Times New Roman"/>
          <w:lang w:eastAsia="ru-RU"/>
        </w:rPr>
      </w:pPr>
      <w:r w:rsidRPr="008725EF">
        <w:rPr>
          <w:rFonts w:ascii="Times New Roman" w:eastAsia="Times New Roman" w:hAnsi="Times New Roman" w:cs="Times New Roman"/>
          <w:b/>
          <w:iCs/>
          <w:lang w:eastAsia="ru-RU"/>
        </w:rPr>
        <w:t xml:space="preserve">       «</w:t>
      </w:r>
      <w:r w:rsidRPr="008725EF">
        <w:rPr>
          <w:rFonts w:ascii="Times New Roman" w:eastAsia="Times New Roman" w:hAnsi="Times New Roman" w:cs="Times New Roman"/>
          <w:iCs/>
          <w:lang w:eastAsia="ru-RU"/>
        </w:rPr>
        <w:t>Об</w:t>
      </w:r>
      <w:r w:rsidRPr="008725EF">
        <w:rPr>
          <w:rFonts w:ascii="Times New Roman" w:eastAsia="Times New Roman" w:hAnsi="Times New Roman" w:cs="Times New Roman"/>
          <w:lang w:eastAsia="ru-RU"/>
        </w:rPr>
        <w:t xml:space="preserve"> утверждении </w:t>
      </w:r>
    </w:p>
    <w:p w:rsidR="008725EF" w:rsidRPr="008725EF" w:rsidRDefault="008725EF" w:rsidP="008725EF">
      <w:pPr>
        <w:spacing w:after="0" w:line="240" w:lineRule="auto"/>
        <w:ind w:left="6804" w:hanging="432"/>
        <w:jc w:val="right"/>
        <w:rPr>
          <w:rFonts w:ascii="Times New Roman" w:eastAsia="Times New Roman" w:hAnsi="Times New Roman" w:cs="Times New Roman"/>
          <w:lang w:eastAsia="ru-RU"/>
        </w:rPr>
      </w:pPr>
      <w:r w:rsidRPr="008725EF">
        <w:rPr>
          <w:rFonts w:ascii="Times New Roman" w:eastAsia="Times New Roman" w:hAnsi="Times New Roman" w:cs="Times New Roman"/>
          <w:lang w:eastAsia="ru-RU"/>
        </w:rPr>
        <w:t xml:space="preserve">       отчета об исполнения</w:t>
      </w:r>
    </w:p>
    <w:p w:rsidR="008725EF" w:rsidRPr="008725EF" w:rsidRDefault="008725EF" w:rsidP="008725EF">
      <w:pPr>
        <w:spacing w:after="0" w:line="240" w:lineRule="auto"/>
        <w:ind w:left="6804" w:hanging="432"/>
        <w:jc w:val="right"/>
        <w:rPr>
          <w:rFonts w:ascii="Times New Roman" w:eastAsia="Times New Roman" w:hAnsi="Times New Roman" w:cs="Times New Roman"/>
          <w:lang w:eastAsia="ru-RU"/>
        </w:rPr>
      </w:pPr>
      <w:r w:rsidRPr="008725EF">
        <w:rPr>
          <w:rFonts w:ascii="Times New Roman" w:eastAsia="Times New Roman" w:hAnsi="Times New Roman" w:cs="Times New Roman"/>
          <w:lang w:eastAsia="ru-RU"/>
        </w:rPr>
        <w:t xml:space="preserve">       бюджета муниципального </w:t>
      </w:r>
    </w:p>
    <w:p w:rsidR="008725EF" w:rsidRPr="008725EF" w:rsidRDefault="008725EF" w:rsidP="008725EF">
      <w:pPr>
        <w:spacing w:after="0" w:line="240" w:lineRule="auto"/>
        <w:ind w:left="6804" w:hanging="432"/>
        <w:jc w:val="right"/>
        <w:rPr>
          <w:rFonts w:ascii="Times New Roman" w:eastAsia="Times New Roman" w:hAnsi="Times New Roman" w:cs="Times New Roman"/>
          <w:lang w:eastAsia="ru-RU"/>
        </w:rPr>
      </w:pPr>
      <w:r w:rsidRPr="008725EF">
        <w:rPr>
          <w:rFonts w:ascii="Times New Roman" w:eastAsia="Times New Roman" w:hAnsi="Times New Roman" w:cs="Times New Roman"/>
          <w:lang w:eastAsia="ru-RU"/>
        </w:rPr>
        <w:t xml:space="preserve">     образования «</w:t>
      </w:r>
      <w:proofErr w:type="spellStart"/>
      <w:r w:rsidRPr="008725EF">
        <w:rPr>
          <w:rFonts w:ascii="Times New Roman" w:eastAsia="Times New Roman" w:hAnsi="Times New Roman" w:cs="Times New Roman"/>
          <w:lang w:eastAsia="ru-RU"/>
        </w:rPr>
        <w:t>Новокусковское</w:t>
      </w:r>
      <w:proofErr w:type="spellEnd"/>
    </w:p>
    <w:p w:rsidR="008725EF" w:rsidRPr="008725EF" w:rsidRDefault="008725EF" w:rsidP="008725E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725E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сельское поселение </w:t>
      </w:r>
    </w:p>
    <w:p w:rsidR="008725EF" w:rsidRPr="008725EF" w:rsidRDefault="008725EF" w:rsidP="008725EF">
      <w:pPr>
        <w:spacing w:after="0" w:line="240" w:lineRule="auto"/>
        <w:ind w:left="6096" w:firstLine="708"/>
        <w:jc w:val="right"/>
        <w:rPr>
          <w:rFonts w:ascii="Times New Roman" w:eastAsia="Times New Roman" w:hAnsi="Times New Roman" w:cs="Times New Roman"/>
          <w:lang w:eastAsia="ru-RU"/>
        </w:rPr>
      </w:pPr>
      <w:r w:rsidRPr="008725EF">
        <w:rPr>
          <w:rFonts w:ascii="Times New Roman" w:eastAsia="Times New Roman" w:hAnsi="Times New Roman" w:cs="Times New Roman"/>
          <w:lang w:eastAsia="ru-RU"/>
        </w:rPr>
        <w:lastRenderedPageBreak/>
        <w:t>Асиновского района</w:t>
      </w:r>
    </w:p>
    <w:p w:rsidR="008725EF" w:rsidRPr="008725EF" w:rsidRDefault="008725EF" w:rsidP="008725EF">
      <w:pPr>
        <w:spacing w:after="0" w:line="240" w:lineRule="auto"/>
        <w:ind w:left="6096" w:firstLine="708"/>
        <w:jc w:val="right"/>
        <w:rPr>
          <w:rFonts w:ascii="Times New Roman" w:eastAsia="Times New Roman" w:hAnsi="Times New Roman" w:cs="Times New Roman"/>
          <w:lang w:eastAsia="ru-RU"/>
        </w:rPr>
      </w:pPr>
      <w:r w:rsidRPr="008725EF">
        <w:rPr>
          <w:rFonts w:ascii="Times New Roman" w:eastAsia="Times New Roman" w:hAnsi="Times New Roman" w:cs="Times New Roman"/>
          <w:lang w:eastAsia="ru-RU"/>
        </w:rPr>
        <w:t>Томской области»</w:t>
      </w:r>
    </w:p>
    <w:p w:rsidR="008725EF" w:rsidRPr="008725EF" w:rsidRDefault="008725EF" w:rsidP="008725EF">
      <w:pPr>
        <w:spacing w:after="0" w:line="240" w:lineRule="auto"/>
        <w:ind w:left="6804" w:hanging="432"/>
        <w:jc w:val="right"/>
        <w:rPr>
          <w:rFonts w:ascii="Times New Roman" w:eastAsia="Times New Roman" w:hAnsi="Times New Roman" w:cs="Times New Roman"/>
          <w:lang w:eastAsia="ru-RU"/>
        </w:rPr>
      </w:pPr>
      <w:r w:rsidRPr="008725EF">
        <w:rPr>
          <w:rFonts w:ascii="Times New Roman" w:eastAsia="Times New Roman" w:hAnsi="Times New Roman" w:cs="Times New Roman"/>
          <w:lang w:eastAsia="ru-RU"/>
        </w:rPr>
        <w:t xml:space="preserve">        за 2023 год»</w:t>
      </w:r>
    </w:p>
    <w:p w:rsidR="008725EF" w:rsidRPr="008725EF" w:rsidRDefault="008725EF" w:rsidP="008725E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8725EF">
        <w:rPr>
          <w:rFonts w:ascii="Times New Roman" w:eastAsia="Times New Roman" w:hAnsi="Times New Roman" w:cs="Times New Roman"/>
          <w:bCs/>
          <w:lang w:eastAsia="ru-RU"/>
        </w:rPr>
        <w:t xml:space="preserve">       </w:t>
      </w:r>
      <w:r w:rsidRPr="008725EF">
        <w:rPr>
          <w:rFonts w:ascii="Times New Roman" w:eastAsia="Times New Roman" w:hAnsi="Times New Roman" w:cs="Times New Roman"/>
          <w:bCs/>
          <w:lang w:eastAsia="ru-RU"/>
        </w:rPr>
        <w:tab/>
      </w:r>
      <w:r w:rsidRPr="008725EF">
        <w:rPr>
          <w:rFonts w:ascii="Times New Roman" w:eastAsia="Times New Roman" w:hAnsi="Times New Roman" w:cs="Times New Roman"/>
          <w:bCs/>
          <w:lang w:eastAsia="ru-RU"/>
        </w:rPr>
        <w:tab/>
      </w:r>
      <w:r w:rsidRPr="008725EF">
        <w:rPr>
          <w:rFonts w:ascii="Times New Roman" w:eastAsia="Times New Roman" w:hAnsi="Times New Roman" w:cs="Times New Roman"/>
          <w:bCs/>
          <w:lang w:eastAsia="ru-RU"/>
        </w:rPr>
        <w:tab/>
      </w:r>
      <w:r w:rsidRPr="008725EF">
        <w:rPr>
          <w:rFonts w:ascii="Times New Roman" w:eastAsia="Times New Roman" w:hAnsi="Times New Roman" w:cs="Times New Roman"/>
          <w:bCs/>
          <w:lang w:eastAsia="ru-RU"/>
        </w:rPr>
        <w:tab/>
      </w:r>
      <w:r w:rsidRPr="008725EF">
        <w:rPr>
          <w:rFonts w:ascii="Times New Roman" w:eastAsia="Times New Roman" w:hAnsi="Times New Roman" w:cs="Times New Roman"/>
          <w:bCs/>
          <w:lang w:eastAsia="ru-RU"/>
        </w:rPr>
        <w:tab/>
      </w:r>
      <w:r w:rsidRPr="008725EF">
        <w:rPr>
          <w:rFonts w:ascii="Times New Roman" w:eastAsia="Times New Roman" w:hAnsi="Times New Roman" w:cs="Times New Roman"/>
          <w:bCs/>
          <w:lang w:eastAsia="ru-RU"/>
        </w:rPr>
        <w:tab/>
      </w:r>
      <w:r w:rsidRPr="008725EF">
        <w:rPr>
          <w:rFonts w:ascii="Times New Roman" w:eastAsia="Times New Roman" w:hAnsi="Times New Roman" w:cs="Times New Roman"/>
          <w:bCs/>
          <w:lang w:eastAsia="ru-RU"/>
        </w:rPr>
        <w:tab/>
      </w:r>
      <w:r w:rsidRPr="008725EF">
        <w:rPr>
          <w:rFonts w:ascii="Times New Roman" w:eastAsia="Times New Roman" w:hAnsi="Times New Roman" w:cs="Times New Roman"/>
          <w:bCs/>
          <w:lang w:eastAsia="ru-RU"/>
        </w:rPr>
        <w:tab/>
      </w:r>
      <w:r w:rsidRPr="008725EF">
        <w:rPr>
          <w:rFonts w:ascii="Times New Roman" w:eastAsia="Times New Roman" w:hAnsi="Times New Roman" w:cs="Times New Roman"/>
          <w:bCs/>
          <w:lang w:eastAsia="ru-RU"/>
        </w:rPr>
        <w:tab/>
        <w:t xml:space="preserve">       от ___________ №____</w:t>
      </w:r>
    </w:p>
    <w:p w:rsidR="008725EF" w:rsidRPr="008725EF" w:rsidRDefault="008725EF" w:rsidP="008725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5EF" w:rsidRPr="008725EF" w:rsidRDefault="008725EF" w:rsidP="008725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x-none"/>
        </w:rPr>
      </w:pPr>
      <w:r w:rsidRPr="008725EF">
        <w:rPr>
          <w:rFonts w:ascii="Times New Roman" w:eastAsia="Times New Roman" w:hAnsi="Times New Roman" w:cs="Times New Roman"/>
          <w:b/>
          <w:bCs/>
          <w:lang w:val="x-none" w:eastAsia="x-none"/>
        </w:rPr>
        <w:t xml:space="preserve">Исполнение расходов бюджета муниципального образования </w:t>
      </w:r>
    </w:p>
    <w:p w:rsidR="008725EF" w:rsidRPr="008725EF" w:rsidRDefault="008725EF" w:rsidP="008725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x-none"/>
        </w:rPr>
      </w:pPr>
      <w:proofErr w:type="spellStart"/>
      <w:r w:rsidRPr="008725EF">
        <w:rPr>
          <w:rFonts w:ascii="Times New Roman" w:eastAsia="Times New Roman" w:hAnsi="Times New Roman" w:cs="Times New Roman"/>
          <w:b/>
          <w:bCs/>
          <w:lang w:val="x-none" w:eastAsia="x-none"/>
        </w:rPr>
        <w:t>Новокусковское</w:t>
      </w:r>
      <w:proofErr w:type="spellEnd"/>
      <w:r w:rsidRPr="008725EF">
        <w:rPr>
          <w:rFonts w:ascii="Times New Roman" w:eastAsia="Times New Roman" w:hAnsi="Times New Roman" w:cs="Times New Roman"/>
          <w:b/>
          <w:bCs/>
          <w:lang w:val="x-none" w:eastAsia="x-none"/>
        </w:rPr>
        <w:t xml:space="preserve"> сельское поселение </w:t>
      </w:r>
      <w:r w:rsidRPr="008725EF">
        <w:rPr>
          <w:rFonts w:ascii="Times New Roman" w:eastAsia="Times New Roman" w:hAnsi="Times New Roman" w:cs="Times New Roman"/>
          <w:b/>
          <w:lang w:val="x-none" w:eastAsia="x-none"/>
        </w:rPr>
        <w:t>Асиновского района Томской области</w:t>
      </w:r>
      <w:r w:rsidRPr="008725EF">
        <w:rPr>
          <w:rFonts w:ascii="Times New Roman" w:eastAsia="Times New Roman" w:hAnsi="Times New Roman" w:cs="Times New Roman"/>
          <w:b/>
          <w:bCs/>
          <w:lang w:val="x-none" w:eastAsia="x-none"/>
        </w:rPr>
        <w:t xml:space="preserve"> </w:t>
      </w:r>
    </w:p>
    <w:p w:rsidR="008725EF" w:rsidRPr="008725EF" w:rsidRDefault="008725EF" w:rsidP="008725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8725EF">
        <w:rPr>
          <w:rFonts w:ascii="Times New Roman" w:eastAsia="Times New Roman" w:hAnsi="Times New Roman" w:cs="Times New Roman"/>
          <w:b/>
          <w:bCs/>
          <w:lang w:val="x-none" w:eastAsia="x-none"/>
        </w:rPr>
        <w:t>по ведомственной структуре расходов соответствующего бюджета</w:t>
      </w:r>
    </w:p>
    <w:tbl>
      <w:tblPr>
        <w:tblW w:w="108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709"/>
        <w:gridCol w:w="567"/>
        <w:gridCol w:w="567"/>
        <w:gridCol w:w="1275"/>
        <w:gridCol w:w="709"/>
        <w:gridCol w:w="1418"/>
        <w:gridCol w:w="1417"/>
        <w:gridCol w:w="779"/>
        <w:gridCol w:w="7"/>
      </w:tblGrid>
      <w:tr w:rsidR="008725EF" w:rsidRPr="008725EF" w:rsidTr="0040488B">
        <w:trPr>
          <w:gridAfter w:val="1"/>
          <w:wAfter w:w="7" w:type="dxa"/>
        </w:trPr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Наименование</w:t>
            </w:r>
          </w:p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Код</w:t>
            </w:r>
          </w:p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ведомства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Раз</w:t>
            </w:r>
          </w:p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дел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</w:t>
            </w:r>
          </w:p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раздел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Целевая</w:t>
            </w:r>
          </w:p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статья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</w:t>
            </w:r>
          </w:p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8725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расхо</w:t>
            </w:r>
            <w:proofErr w:type="spellEnd"/>
          </w:p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8725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дов</w:t>
            </w:r>
            <w:proofErr w:type="spellEnd"/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План,</w:t>
            </w:r>
          </w:p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ind w:left="-96" w:hanging="6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Факт, </w:t>
            </w:r>
          </w:p>
          <w:p w:rsidR="008725EF" w:rsidRPr="008725EF" w:rsidRDefault="008725EF" w:rsidP="008725EF">
            <w:pPr>
              <w:spacing w:after="0" w:line="240" w:lineRule="auto"/>
              <w:ind w:left="-96" w:hanging="6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779" w:type="dxa"/>
          </w:tcPr>
          <w:p w:rsidR="008725EF" w:rsidRPr="008725EF" w:rsidRDefault="008725EF" w:rsidP="008725E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val="x-none" w:eastAsia="x-none"/>
              </w:rPr>
            </w:pPr>
            <w:proofErr w:type="spellStart"/>
            <w:r w:rsidRPr="008725EF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val="x-none" w:eastAsia="x-none"/>
              </w:rPr>
              <w:t>Испол</w:t>
            </w:r>
            <w:proofErr w:type="spellEnd"/>
          </w:p>
          <w:p w:rsidR="008725EF" w:rsidRPr="008725EF" w:rsidRDefault="008725EF" w:rsidP="008725E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val="x-none" w:eastAsia="x-none"/>
              </w:rPr>
            </w:pPr>
            <w:proofErr w:type="spellStart"/>
            <w:r w:rsidRPr="008725EF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val="x-none" w:eastAsia="x-none"/>
              </w:rPr>
              <w:t>нение</w:t>
            </w:r>
            <w:proofErr w:type="spellEnd"/>
            <w:r w:rsidRPr="008725EF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val="x-none" w:eastAsia="x-none"/>
              </w:rPr>
              <w:t>,</w:t>
            </w:r>
          </w:p>
          <w:p w:rsidR="008725EF" w:rsidRPr="008725EF" w:rsidRDefault="008725EF" w:rsidP="008725E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x-none" w:eastAsia="x-none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val="x-none" w:eastAsia="x-none"/>
              </w:rPr>
              <w:t xml:space="preserve"> %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21 408 167,10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20 397 476,91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7 087 102,48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7 087 102,48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900 400,61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900 400,61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  <w:t>Не программное направление расходов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5F9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5F91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5F91"/>
                <w:sz w:val="20"/>
                <w:szCs w:val="20"/>
                <w:lang w:eastAsia="ru-RU"/>
              </w:rPr>
              <w:t>900 400,61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5F91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5F91"/>
                <w:sz w:val="20"/>
                <w:szCs w:val="20"/>
                <w:lang w:eastAsia="ru-RU"/>
              </w:rPr>
              <w:t>900 400,61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 программные расходы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900 400,61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900 400,61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6500200100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900 400,61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900 400,61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6500200100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900 400,61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900 400,61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3</w:t>
            </w: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8</w:t>
            </w: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13 800,00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</w:t>
            </w:r>
            <w:r w:rsidRPr="008725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3</w:t>
            </w:r>
            <w:r w:rsidRPr="008725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8725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8</w:t>
            </w:r>
            <w:r w:rsidRPr="008725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13 800,00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5050000000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Новокусковском</w:t>
            </w:r>
            <w:proofErr w:type="spellEnd"/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сельском поселении»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5050200000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заключенными соглашениями</w:t>
            </w: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5050201000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5050201000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rPr>
          <w:trHeight w:val="825"/>
        </w:trPr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5 553 376,39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5 553 376,39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rPr>
          <w:trHeight w:val="270"/>
        </w:trPr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5 553 376,39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5 553 376,39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rPr>
          <w:trHeight w:val="270"/>
        </w:trPr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Обеспечивающая подпрограмма </w:t>
            </w: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5050000000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5 553 376,39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5 553 376,39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rPr>
          <w:trHeight w:val="270"/>
        </w:trPr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 «Обеспечение и содержание органов местного самоуправления»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5050100000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5 544 176,39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5 544 176,39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rPr>
          <w:trHeight w:val="270"/>
        </w:trPr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«Руководство и управление установленных функций органов местного самоуправления»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5050101000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4 376 089,56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4 376 089,56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rPr>
          <w:trHeight w:val="270"/>
        </w:trPr>
        <w:tc>
          <w:tcPr>
            <w:tcW w:w="3403" w:type="dxa"/>
          </w:tcPr>
          <w:p w:rsidR="008725EF" w:rsidRPr="008725EF" w:rsidRDefault="008725EF" w:rsidP="008725EF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5050101000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4 376 089,56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4 376 089,56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rPr>
          <w:trHeight w:val="574"/>
        </w:trPr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«Расходы, связанные с муниципальной деятельностью»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5050102000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1 168 086,83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1 168 086,83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5050102000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1 162 489,54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1 162 489,54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5050102000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5 597,29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5 597,29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Новокусковском</w:t>
            </w:r>
            <w:proofErr w:type="spellEnd"/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сельском поселении»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5050200000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заключенными соглашениями</w:t>
            </w: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5050201000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5050201000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619 525,48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619 525,48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46 900,00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46 900,00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5010000000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5010101000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«Обеспечение деятельности Совета Ветеранов»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5010100000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5010101000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rPr>
          <w:trHeight w:val="330"/>
        </w:trPr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5050000000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rPr>
          <w:trHeight w:val="330"/>
        </w:trPr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Новокусковском</w:t>
            </w:r>
            <w:proofErr w:type="spellEnd"/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сельском поселении»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5050200000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заключенными соглашениями</w:t>
            </w: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5050201000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Межбюджетные трансферты 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5050201000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  <w:t>Не программные направления расходов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65F9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5F9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5F91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5F91"/>
                <w:sz w:val="20"/>
                <w:szCs w:val="20"/>
                <w:lang w:eastAsia="ru-RU"/>
              </w:rPr>
              <w:t>572 625,48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5F91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5F91"/>
                <w:sz w:val="20"/>
                <w:szCs w:val="20"/>
                <w:lang w:eastAsia="ru-RU"/>
              </w:rPr>
              <w:t>572 625,48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 программные расходы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572 625,48</w:t>
            </w:r>
          </w:p>
        </w:tc>
        <w:tc>
          <w:tcPr>
            <w:tcW w:w="1417" w:type="dxa"/>
            <w:vAlign w:val="center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572 625,48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6500200600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572 625,48</w:t>
            </w:r>
          </w:p>
        </w:tc>
        <w:tc>
          <w:tcPr>
            <w:tcW w:w="1417" w:type="dxa"/>
            <w:vAlign w:val="center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572 625,48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6500200600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540 094,48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540 094,48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6500200600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32 531,00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32 531,00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363 300,00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363 300,00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363 300,00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363 300,00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  <w:t>Не программное направление расходов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  <w:t>363 300,00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  <w:t>363 300,00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 программные расходы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363 300,00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363 300,00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6500251180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363 300,00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363 300,00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6500251180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355 539,00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355 539,00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6500251180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7 761,00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7 761,00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253 400,00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253 400,00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204 000,00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204 000,00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204 000,00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204 000,00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«Повышение безопасности населения»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5030000000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204 000,00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204 000,00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rPr>
          <w:trHeight w:val="1080"/>
        </w:trPr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«Повышения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5030100000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204 000,00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204 000,00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rPr>
          <w:trHeight w:val="703"/>
        </w:trPr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5030101000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rPr>
          <w:trHeight w:val="300"/>
        </w:trPr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5030101000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rPr>
          <w:trHeight w:val="300"/>
        </w:trPr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реализацию муниципальной программы «Повышение безопасности населения Асиновского района Томской области в том числе: мероприятие «Обеспечение и проведение противопожарных мероприятий»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50301В3000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124 000,00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124 000,00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rPr>
          <w:trHeight w:val="300"/>
        </w:trPr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50301В3000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124 000,00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124 000,00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rPr>
          <w:trHeight w:val="300"/>
        </w:trPr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Другие вопросы в области </w:t>
            </w:r>
            <w:r w:rsidRPr="008725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национальной безопасности и правоохранительной деятельности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49 400,00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49 400,00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65F91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  <w:lastRenderedPageBreak/>
              <w:t>Не программные направления расходов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5F9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  <w:t>49 400,00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  <w:t>49 400,00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реализацию муниципальной программы Обеспечение законности, Правопорядка, общественной и антитеррористической безопасности на территории Асиновского района»,  в том числе: Укрепление общественной безопасности, снижение уровня преступности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65002Н4000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49 400,00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49 400,00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rPr>
          <w:trHeight w:val="704"/>
        </w:trPr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65002Н4000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49 400,00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49 400,00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4 347 578,46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4 144 686,85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4 317 578,46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4 114 686,85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4 317 578,46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4 114 686,85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95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транспортной системы»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5040000000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4 317 578,46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4 114 686,85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«Содержание и развитие автомобильных дорог»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5040100000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4 317 578,46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4 114 686,85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95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5040101000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2 114 400,00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1 915 956,41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5040101000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2 114 400,00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1 915 956,41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</w:tr>
      <w:tr w:rsidR="008725EF" w:rsidRPr="008725EF" w:rsidTr="0040488B">
        <w:trPr>
          <w:trHeight w:val="400"/>
        </w:trPr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«Повышение безопасности дорожного движения»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5040102000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95 552,00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25EF" w:rsidRPr="008725EF" w:rsidTr="0040488B">
        <w:trPr>
          <w:trHeight w:val="400"/>
        </w:trPr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5040102000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95 552,00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</w:tr>
      <w:tr w:rsidR="008725EF" w:rsidRPr="008725EF" w:rsidTr="0040488B">
        <w:trPr>
          <w:trHeight w:val="400"/>
        </w:trPr>
        <w:tc>
          <w:tcPr>
            <w:tcW w:w="3403" w:type="dxa"/>
            <w:vAlign w:val="center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"Капитальный ремонт, ремонт и содержание автомобильных дорог общего пользования местного значения (</w:t>
            </w:r>
            <w:proofErr w:type="spellStart"/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)"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5040140930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1 960 994,66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1 960 994,66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rPr>
          <w:trHeight w:val="400"/>
        </w:trPr>
        <w:tc>
          <w:tcPr>
            <w:tcW w:w="3403" w:type="dxa"/>
            <w:vAlign w:val="center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5040140930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1 960 994,66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1 960 994,66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rPr>
          <w:trHeight w:val="400"/>
        </w:trPr>
        <w:tc>
          <w:tcPr>
            <w:tcW w:w="3403" w:type="dxa"/>
            <w:vAlign w:val="center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"Капитальный ремонт, ремонт и содержание автомобильных дорог общего пользования местного значения (</w:t>
            </w:r>
            <w:proofErr w:type="spellStart"/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)"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50401S0930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142 183,80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142 183,80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rPr>
          <w:trHeight w:val="400"/>
        </w:trPr>
        <w:tc>
          <w:tcPr>
            <w:tcW w:w="3403" w:type="dxa"/>
            <w:vAlign w:val="center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50401S0930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142 183,80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142 183,80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rPr>
          <w:trHeight w:val="400"/>
        </w:trPr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rPr>
          <w:trHeight w:val="400"/>
        </w:trPr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  <w:t>Не программные направления расходов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5F9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color w:val="365F9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color w:val="365F9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color w:val="365F91"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5F9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5F91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5F91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5F91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5F91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rPr>
          <w:trHeight w:val="244"/>
        </w:trPr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 программные расходы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rPr>
          <w:trHeight w:val="570"/>
        </w:trPr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Землеустройство и землепользование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6500200500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rPr>
          <w:trHeight w:val="570"/>
        </w:trPr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6500200500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rPr>
          <w:trHeight w:val="408"/>
        </w:trPr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6 281 649,08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5 818 956,12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93</w:t>
            </w:r>
          </w:p>
        </w:tc>
      </w:tr>
      <w:tr w:rsidR="008725EF" w:rsidRPr="008725EF" w:rsidTr="0040488B">
        <w:trPr>
          <w:trHeight w:val="230"/>
        </w:trPr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649 117,89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298 750,19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</w:t>
            </w:r>
          </w:p>
        </w:tc>
      </w:tr>
      <w:tr w:rsidR="008725EF" w:rsidRPr="008725EF" w:rsidTr="0040488B">
        <w:trPr>
          <w:trHeight w:val="570"/>
        </w:trPr>
        <w:tc>
          <w:tcPr>
            <w:tcW w:w="3403" w:type="dxa"/>
            <w:vAlign w:val="center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576 377,67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226 009,97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39</w:t>
            </w:r>
          </w:p>
        </w:tc>
      </w:tr>
      <w:tr w:rsidR="008725EF" w:rsidRPr="008725EF" w:rsidTr="0040488B">
        <w:trPr>
          <w:trHeight w:val="570"/>
        </w:trPr>
        <w:tc>
          <w:tcPr>
            <w:tcW w:w="3403" w:type="dxa"/>
            <w:vAlign w:val="center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5020000000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576 377,67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226 009,97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8725EF" w:rsidRPr="008725EF" w:rsidTr="0040488B">
        <w:trPr>
          <w:trHeight w:val="570"/>
        </w:trPr>
        <w:tc>
          <w:tcPr>
            <w:tcW w:w="3403" w:type="dxa"/>
            <w:vAlign w:val="center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«Жилищное хозяйство»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5020100000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576 377,67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226 009,97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8725EF" w:rsidRPr="008725EF" w:rsidTr="0040488B">
        <w:trPr>
          <w:trHeight w:val="570"/>
        </w:trPr>
        <w:tc>
          <w:tcPr>
            <w:tcW w:w="3403" w:type="dxa"/>
            <w:vAlign w:val="center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 Ремонт и содержание муниципального жилищного фонда»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5020101000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576 377,67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226 009,97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8725EF" w:rsidRPr="008725EF" w:rsidTr="0040488B">
        <w:trPr>
          <w:trHeight w:val="570"/>
        </w:trPr>
        <w:tc>
          <w:tcPr>
            <w:tcW w:w="3403" w:type="dxa"/>
            <w:vAlign w:val="center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5020101000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576 377,67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226 009,97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8725EF" w:rsidRPr="008725EF" w:rsidTr="0040488B">
        <w:trPr>
          <w:trHeight w:val="430"/>
        </w:trPr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  <w:t>Не программные направления расходов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5F91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5F91"/>
                <w:sz w:val="20"/>
                <w:szCs w:val="20"/>
                <w:lang w:eastAsia="ru-RU"/>
              </w:rPr>
              <w:t>72 740,22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5F91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5F91"/>
                <w:sz w:val="20"/>
                <w:szCs w:val="20"/>
                <w:lang w:eastAsia="ru-RU"/>
              </w:rPr>
              <w:t>72 740,22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rPr>
          <w:trHeight w:val="238"/>
        </w:trPr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 программные расходы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72 740,22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72 740,22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rPr>
          <w:trHeight w:val="240"/>
        </w:trPr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6500200600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72 740,22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72 740,22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rPr>
          <w:trHeight w:val="567"/>
        </w:trPr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6500200600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72 740,22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72 740,22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rPr>
          <w:trHeight w:val="300"/>
        </w:trPr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4 523 480,57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4 423 480,57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</w:t>
            </w:r>
          </w:p>
        </w:tc>
      </w:tr>
      <w:tr w:rsidR="008725EF" w:rsidRPr="008725EF" w:rsidTr="0040488B">
        <w:trPr>
          <w:trHeight w:val="300"/>
        </w:trPr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4 523 480,57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4 423 480,57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98</w:t>
            </w:r>
          </w:p>
        </w:tc>
      </w:tr>
      <w:tr w:rsidR="008725EF" w:rsidRPr="008725EF" w:rsidTr="0040488B">
        <w:trPr>
          <w:trHeight w:val="300"/>
        </w:trPr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5020000000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4 523 480,57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4 423 480,57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</w:tr>
      <w:tr w:rsidR="008725EF" w:rsidRPr="008725EF" w:rsidTr="0040488B">
        <w:trPr>
          <w:trHeight w:val="360"/>
        </w:trPr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«Коммунальное хозяйство»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5020200000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4 523 480,57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4 423 480,57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</w:tr>
      <w:tr w:rsidR="008725EF" w:rsidRPr="008725EF" w:rsidTr="0040488B">
        <w:trPr>
          <w:trHeight w:val="360"/>
        </w:trPr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«Подготовка объектов теплоснабжения к прохождению отопительного периода»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5020201000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1 359 097,32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1 259 097,32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</w:tr>
      <w:tr w:rsidR="008725EF" w:rsidRPr="008725EF" w:rsidTr="0040488B">
        <w:trPr>
          <w:trHeight w:val="360"/>
        </w:trPr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5020201000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134 804,70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34 804,70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8725EF" w:rsidRPr="008725EF" w:rsidTr="0040488B">
        <w:trPr>
          <w:trHeight w:val="196"/>
        </w:trPr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5020201000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800</w:t>
            </w: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1 224 292,62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1 224 292,62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rPr>
          <w:trHeight w:val="360"/>
        </w:trPr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5020202000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264 383,25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264 383,25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rPr>
          <w:trHeight w:val="360"/>
        </w:trPr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5020202000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264 383,25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264 383,25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rPr>
          <w:trHeight w:val="360"/>
        </w:trPr>
        <w:tc>
          <w:tcPr>
            <w:tcW w:w="3403" w:type="dxa"/>
            <w:vAlign w:val="center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на реализацию мероприятия «Обеспечение населения Асиновского района чистой питьевой водой»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50202С1000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rPr>
          <w:trHeight w:val="360"/>
        </w:trPr>
        <w:tc>
          <w:tcPr>
            <w:tcW w:w="3403" w:type="dxa"/>
            <w:vAlign w:val="center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50202С1000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rPr>
          <w:trHeight w:val="360"/>
        </w:trPr>
        <w:tc>
          <w:tcPr>
            <w:tcW w:w="3403" w:type="dxa"/>
            <w:vAlign w:val="center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50202Т1000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2 600 000,00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2 600 000,00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rPr>
          <w:trHeight w:val="360"/>
        </w:trPr>
        <w:tc>
          <w:tcPr>
            <w:tcW w:w="3403" w:type="dxa"/>
            <w:vAlign w:val="center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50202Ф1000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rPr>
          <w:trHeight w:val="360"/>
        </w:trPr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Благоустройство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1 109 050,62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1 096 725,36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</w:t>
            </w:r>
          </w:p>
        </w:tc>
      </w:tr>
      <w:tr w:rsidR="008725EF" w:rsidRPr="008725EF" w:rsidTr="0040488B">
        <w:trPr>
          <w:trHeight w:val="369"/>
        </w:trPr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757 450,62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745 125,36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98</w:t>
            </w:r>
          </w:p>
        </w:tc>
      </w:tr>
      <w:tr w:rsidR="008725EF" w:rsidRPr="008725EF" w:rsidTr="0040488B">
        <w:trPr>
          <w:trHeight w:val="345"/>
        </w:trPr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5020000000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757 450,62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745 125,36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</w:tr>
      <w:tr w:rsidR="008725EF" w:rsidRPr="008725EF" w:rsidTr="0040488B">
        <w:trPr>
          <w:trHeight w:val="345"/>
        </w:trPr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«Благоустройство»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5020300000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757 450,62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745 125,36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«Уличное освещение»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5020301000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287 674,74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5020301000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287 674,74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«Благоустройство поселения»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5020302000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344 660,67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344 660,67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5020302000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344 660,67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344 660,67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Мероприятие: «Энергосбережение и повышение энергетической эффективности на территории Новокусковского сельского поселения»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5020304000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112 789,95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112 789,95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5020304000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112 789,95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112 789,95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215868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color w:val="215868"/>
                <w:sz w:val="20"/>
                <w:szCs w:val="20"/>
                <w:lang w:eastAsia="ru-RU"/>
              </w:rPr>
              <w:t>Не программные направления расходов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15868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color w:val="215868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15868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color w:val="215868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15868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color w:val="215868"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6365C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6365C"/>
                <w:sz w:val="20"/>
                <w:szCs w:val="20"/>
                <w:lang w:eastAsia="ru-RU"/>
              </w:rPr>
              <w:t>351 600,00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6365C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6365C"/>
                <w:sz w:val="20"/>
                <w:szCs w:val="20"/>
                <w:lang w:eastAsia="ru-RU"/>
              </w:rPr>
              <w:t>351 600,00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 программные расходы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351 600,00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351 600,00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  <w:vAlign w:val="center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деятельности по обработке, утилизации, обезвреживанию, захоронению ТКО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6500200200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87 600,00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87 600,00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  <w:vAlign w:val="center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6500200200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87 600,00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87 600,00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  <w:vAlign w:val="center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6500200600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264 000,00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264 000,00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  <w:vAlign w:val="center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6500200600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264 000,00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264 000,00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  <w:vAlign w:val="center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06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925 334,04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580 228,50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</w:t>
            </w:r>
          </w:p>
        </w:tc>
      </w:tr>
      <w:tr w:rsidR="008725EF" w:rsidRPr="008725EF" w:rsidTr="0040488B">
        <w:tc>
          <w:tcPr>
            <w:tcW w:w="3403" w:type="dxa"/>
            <w:vAlign w:val="center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06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925 334,14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580 228,50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</w:t>
            </w:r>
          </w:p>
        </w:tc>
      </w:tr>
      <w:tr w:rsidR="008725EF" w:rsidRPr="008725EF" w:rsidTr="0040488B">
        <w:tc>
          <w:tcPr>
            <w:tcW w:w="3403" w:type="dxa"/>
            <w:vAlign w:val="center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6365C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6365C"/>
                <w:sz w:val="20"/>
                <w:szCs w:val="20"/>
                <w:lang w:eastAsia="ru-RU"/>
              </w:rPr>
              <w:t>Не программные направления расходов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06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6365C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6365C"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6365C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6365C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6365C"/>
                <w:sz w:val="20"/>
                <w:szCs w:val="20"/>
                <w:lang w:eastAsia="ru-RU"/>
              </w:rPr>
              <w:t>925 334,14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  <w:t xml:space="preserve"> 580 228,50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  <w:t>63</w:t>
            </w:r>
          </w:p>
        </w:tc>
      </w:tr>
      <w:tr w:rsidR="008725EF" w:rsidRPr="008725EF" w:rsidTr="0040488B">
        <w:tc>
          <w:tcPr>
            <w:tcW w:w="3403" w:type="dxa"/>
            <w:vAlign w:val="center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ликвидацию мест несанкционированного складирования отходов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06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6500202390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345 105,54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725EF" w:rsidRPr="008725EF" w:rsidTr="0040488B">
        <w:tc>
          <w:tcPr>
            <w:tcW w:w="3403" w:type="dxa"/>
            <w:vAlign w:val="center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06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6500202390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345 105,54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725EF" w:rsidRPr="008725EF" w:rsidTr="0040488B">
        <w:tc>
          <w:tcPr>
            <w:tcW w:w="3403" w:type="dxa"/>
            <w:vAlign w:val="center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на ликвидацию несанкционированных свалок в рамках государственной программы «Обращение с отходами, в том числе с твердыми коммунальными отходами, на территории Томской области»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06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650240190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459 367,00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459 367,00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  <w:vAlign w:val="center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06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6500240190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459 367,00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459 367,00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  <w:vAlign w:val="center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межбюджетные трансферты на </w:t>
            </w:r>
            <w:r w:rsidRPr="0087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ликвидацию несанкционированных свалок в рамках государственной программы «Обращение с отходами, в том числе с твердыми коммунальными отходами, на территории Томской области»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06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65002S0190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120 861,60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120 861,60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  <w:vAlign w:val="center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06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65002S0190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120 861,60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120 861,60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5010000000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5010100000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«Создание условий для предоставления населению культурно-досуговых услуг»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5010102000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5010102000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rPr>
          <w:trHeight w:val="310"/>
        </w:trPr>
        <w:tc>
          <w:tcPr>
            <w:tcW w:w="3403" w:type="dxa"/>
            <w:vAlign w:val="center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1 959 802,94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1 959 802,94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  <w:vAlign w:val="center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04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1 959 802,94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1 959 802,94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  <w:vAlign w:val="center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6365C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6365C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04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6365C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6365C"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6365C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6365C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6365C"/>
                <w:sz w:val="20"/>
                <w:szCs w:val="20"/>
                <w:lang w:eastAsia="ru-RU"/>
              </w:rPr>
              <w:t>1 959 802,94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6365C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6365C"/>
                <w:sz w:val="20"/>
                <w:szCs w:val="20"/>
                <w:lang w:eastAsia="ru-RU"/>
              </w:rPr>
              <w:t>1 959 802,94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  <w:vAlign w:val="center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04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1 959 802,94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560 288,21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  <w:vAlign w:val="center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04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6500240820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1 959 802,94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802 108,18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5010000000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5010100000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5010103000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5010103000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8725EF" w:rsidRPr="008725EF" w:rsidRDefault="008725EF" w:rsidP="008725EF">
      <w:pPr>
        <w:spacing w:after="0" w:line="240" w:lineRule="auto"/>
        <w:ind w:left="6804" w:hanging="432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725EF">
        <w:rPr>
          <w:rFonts w:ascii="Times New Roman" w:eastAsia="Times New Roman" w:hAnsi="Times New Roman" w:cs="Times New Roman"/>
          <w:bCs/>
          <w:lang w:eastAsia="ru-RU"/>
        </w:rPr>
        <w:t xml:space="preserve">        </w:t>
      </w:r>
    </w:p>
    <w:p w:rsidR="008725EF" w:rsidRPr="008725EF" w:rsidRDefault="008725EF" w:rsidP="008725EF">
      <w:pPr>
        <w:spacing w:after="0" w:line="240" w:lineRule="auto"/>
        <w:ind w:left="6804" w:hanging="432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8725EF">
        <w:rPr>
          <w:rFonts w:ascii="Times New Roman" w:eastAsia="Times New Roman" w:hAnsi="Times New Roman" w:cs="Times New Roman"/>
          <w:bCs/>
          <w:lang w:eastAsia="ru-RU"/>
        </w:rPr>
        <w:t xml:space="preserve">      Приложение 4 к решению </w:t>
      </w:r>
    </w:p>
    <w:p w:rsidR="008725EF" w:rsidRPr="008725EF" w:rsidRDefault="008725EF" w:rsidP="008725EF">
      <w:pPr>
        <w:spacing w:after="0" w:line="240" w:lineRule="auto"/>
        <w:ind w:left="6804" w:hanging="432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8725EF">
        <w:rPr>
          <w:rFonts w:ascii="Times New Roman" w:eastAsia="Times New Roman" w:hAnsi="Times New Roman" w:cs="Times New Roman"/>
          <w:bCs/>
          <w:lang w:eastAsia="ru-RU"/>
        </w:rPr>
        <w:t xml:space="preserve">      Совета Новокусковского </w:t>
      </w:r>
    </w:p>
    <w:p w:rsidR="008725EF" w:rsidRPr="008725EF" w:rsidRDefault="008725EF" w:rsidP="008725EF">
      <w:pPr>
        <w:spacing w:after="0" w:line="240" w:lineRule="auto"/>
        <w:ind w:left="6804" w:hanging="432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8725EF">
        <w:rPr>
          <w:rFonts w:ascii="Times New Roman" w:eastAsia="Times New Roman" w:hAnsi="Times New Roman" w:cs="Times New Roman"/>
          <w:bCs/>
          <w:lang w:eastAsia="ru-RU"/>
        </w:rPr>
        <w:t xml:space="preserve">      сельского поселения </w:t>
      </w:r>
    </w:p>
    <w:p w:rsidR="008725EF" w:rsidRPr="008725EF" w:rsidRDefault="008725EF" w:rsidP="008725EF">
      <w:pPr>
        <w:spacing w:after="0" w:line="240" w:lineRule="auto"/>
        <w:ind w:left="6804" w:hanging="432"/>
        <w:jc w:val="right"/>
        <w:rPr>
          <w:rFonts w:ascii="Times New Roman" w:eastAsia="Times New Roman" w:hAnsi="Times New Roman" w:cs="Times New Roman"/>
          <w:lang w:eastAsia="ru-RU"/>
        </w:rPr>
      </w:pPr>
      <w:r w:rsidRPr="008725EF">
        <w:rPr>
          <w:rFonts w:ascii="Times New Roman" w:eastAsia="Times New Roman" w:hAnsi="Times New Roman" w:cs="Times New Roman"/>
          <w:b/>
          <w:iCs/>
          <w:lang w:eastAsia="ru-RU"/>
        </w:rPr>
        <w:t xml:space="preserve">      </w:t>
      </w:r>
      <w:r w:rsidRPr="008725EF">
        <w:rPr>
          <w:rFonts w:ascii="Times New Roman" w:eastAsia="Times New Roman" w:hAnsi="Times New Roman" w:cs="Times New Roman"/>
          <w:iCs/>
          <w:lang w:eastAsia="ru-RU"/>
        </w:rPr>
        <w:t>«Об</w:t>
      </w:r>
      <w:r w:rsidRPr="008725EF">
        <w:rPr>
          <w:rFonts w:ascii="Times New Roman" w:eastAsia="Times New Roman" w:hAnsi="Times New Roman" w:cs="Times New Roman"/>
          <w:lang w:eastAsia="ru-RU"/>
        </w:rPr>
        <w:t xml:space="preserve"> утверждении </w:t>
      </w:r>
    </w:p>
    <w:p w:rsidR="008725EF" w:rsidRPr="008725EF" w:rsidRDefault="008725EF" w:rsidP="008725EF">
      <w:pPr>
        <w:spacing w:after="0" w:line="240" w:lineRule="auto"/>
        <w:ind w:left="6804" w:hanging="432"/>
        <w:jc w:val="right"/>
        <w:rPr>
          <w:rFonts w:ascii="Times New Roman" w:eastAsia="Times New Roman" w:hAnsi="Times New Roman" w:cs="Times New Roman"/>
          <w:lang w:eastAsia="ru-RU"/>
        </w:rPr>
      </w:pPr>
      <w:r w:rsidRPr="008725EF">
        <w:rPr>
          <w:rFonts w:ascii="Times New Roman" w:eastAsia="Times New Roman" w:hAnsi="Times New Roman" w:cs="Times New Roman"/>
          <w:lang w:eastAsia="ru-RU"/>
        </w:rPr>
        <w:t xml:space="preserve">      отчета об исполнения</w:t>
      </w:r>
    </w:p>
    <w:p w:rsidR="008725EF" w:rsidRPr="008725EF" w:rsidRDefault="008725EF" w:rsidP="008725EF">
      <w:pPr>
        <w:spacing w:after="0" w:line="240" w:lineRule="auto"/>
        <w:ind w:left="6804" w:hanging="432"/>
        <w:jc w:val="right"/>
        <w:rPr>
          <w:rFonts w:ascii="Times New Roman" w:eastAsia="Times New Roman" w:hAnsi="Times New Roman" w:cs="Times New Roman"/>
          <w:lang w:eastAsia="ru-RU"/>
        </w:rPr>
      </w:pPr>
      <w:r w:rsidRPr="008725EF">
        <w:rPr>
          <w:rFonts w:ascii="Times New Roman" w:eastAsia="Times New Roman" w:hAnsi="Times New Roman" w:cs="Times New Roman"/>
          <w:lang w:eastAsia="ru-RU"/>
        </w:rPr>
        <w:lastRenderedPageBreak/>
        <w:t xml:space="preserve">      бюджета муниципального </w:t>
      </w:r>
    </w:p>
    <w:p w:rsidR="008725EF" w:rsidRPr="008725EF" w:rsidRDefault="008725EF" w:rsidP="008725EF">
      <w:pPr>
        <w:spacing w:after="0" w:line="240" w:lineRule="auto"/>
        <w:ind w:left="6804" w:hanging="432"/>
        <w:jc w:val="right"/>
        <w:rPr>
          <w:rFonts w:ascii="Times New Roman" w:eastAsia="Times New Roman" w:hAnsi="Times New Roman" w:cs="Times New Roman"/>
          <w:lang w:eastAsia="ru-RU"/>
        </w:rPr>
      </w:pPr>
      <w:r w:rsidRPr="008725EF">
        <w:rPr>
          <w:rFonts w:ascii="Times New Roman" w:eastAsia="Times New Roman" w:hAnsi="Times New Roman" w:cs="Times New Roman"/>
          <w:lang w:eastAsia="ru-RU"/>
        </w:rPr>
        <w:t xml:space="preserve">   образования «</w:t>
      </w:r>
      <w:proofErr w:type="spellStart"/>
      <w:r w:rsidRPr="008725EF">
        <w:rPr>
          <w:rFonts w:ascii="Times New Roman" w:eastAsia="Times New Roman" w:hAnsi="Times New Roman" w:cs="Times New Roman"/>
          <w:lang w:eastAsia="ru-RU"/>
        </w:rPr>
        <w:t>Новокусковское</w:t>
      </w:r>
      <w:proofErr w:type="spellEnd"/>
    </w:p>
    <w:p w:rsidR="008725EF" w:rsidRPr="008725EF" w:rsidRDefault="008725EF" w:rsidP="008725E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725E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сельское поселение </w:t>
      </w:r>
    </w:p>
    <w:p w:rsidR="008725EF" w:rsidRPr="008725EF" w:rsidRDefault="008725EF" w:rsidP="008725E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725E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Асиновского района</w:t>
      </w:r>
    </w:p>
    <w:p w:rsidR="008725EF" w:rsidRPr="008725EF" w:rsidRDefault="008725EF" w:rsidP="008725E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725E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Томской области»</w:t>
      </w:r>
    </w:p>
    <w:p w:rsidR="008725EF" w:rsidRPr="008725EF" w:rsidRDefault="008725EF" w:rsidP="008725EF">
      <w:pPr>
        <w:spacing w:after="0" w:line="240" w:lineRule="auto"/>
        <w:ind w:left="6804" w:hanging="432"/>
        <w:jc w:val="right"/>
        <w:rPr>
          <w:rFonts w:ascii="Times New Roman" w:eastAsia="Times New Roman" w:hAnsi="Times New Roman" w:cs="Times New Roman"/>
          <w:lang w:eastAsia="ru-RU"/>
        </w:rPr>
      </w:pPr>
      <w:r w:rsidRPr="008725EF">
        <w:rPr>
          <w:rFonts w:ascii="Times New Roman" w:eastAsia="Times New Roman" w:hAnsi="Times New Roman" w:cs="Times New Roman"/>
          <w:lang w:eastAsia="ru-RU"/>
        </w:rPr>
        <w:t xml:space="preserve">      за 2023 год»</w:t>
      </w:r>
    </w:p>
    <w:p w:rsidR="008725EF" w:rsidRPr="008725EF" w:rsidRDefault="008725EF" w:rsidP="008725EF">
      <w:pPr>
        <w:keepNext/>
        <w:spacing w:after="0" w:line="240" w:lineRule="auto"/>
        <w:ind w:left="5664" w:firstLine="708"/>
        <w:jc w:val="right"/>
        <w:outlineLvl w:val="0"/>
        <w:rPr>
          <w:rFonts w:ascii="Times New Roman" w:eastAsia="Times New Roman" w:hAnsi="Times New Roman" w:cs="Times New Roman"/>
          <w:bCs/>
          <w:lang w:eastAsia="x-none"/>
        </w:rPr>
      </w:pPr>
      <w:r w:rsidRPr="008725EF">
        <w:rPr>
          <w:rFonts w:ascii="Times New Roman" w:eastAsia="Times New Roman" w:hAnsi="Times New Roman" w:cs="Times New Roman"/>
          <w:bCs/>
          <w:lang w:eastAsia="x-none"/>
        </w:rPr>
        <w:t xml:space="preserve">      </w:t>
      </w:r>
      <w:r w:rsidRPr="008725EF">
        <w:rPr>
          <w:rFonts w:ascii="Times New Roman" w:eastAsia="Times New Roman" w:hAnsi="Times New Roman" w:cs="Times New Roman"/>
          <w:bCs/>
          <w:lang w:val="x-none" w:eastAsia="x-none"/>
        </w:rPr>
        <w:t>от ___________ №____</w:t>
      </w:r>
    </w:p>
    <w:p w:rsidR="008725EF" w:rsidRPr="008725EF" w:rsidRDefault="008725EF" w:rsidP="00872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8725EF" w:rsidRPr="008725EF" w:rsidRDefault="008725EF" w:rsidP="008725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x-none"/>
        </w:rPr>
      </w:pPr>
      <w:r w:rsidRPr="008725EF">
        <w:rPr>
          <w:rFonts w:ascii="Times New Roman" w:eastAsia="Times New Roman" w:hAnsi="Times New Roman" w:cs="Times New Roman"/>
          <w:b/>
          <w:bCs/>
          <w:lang w:val="x-none" w:eastAsia="x-none"/>
        </w:rPr>
        <w:t xml:space="preserve">Исполнение расходов  бюджета муниципального образования </w:t>
      </w:r>
      <w:proofErr w:type="spellStart"/>
      <w:r w:rsidRPr="008725EF">
        <w:rPr>
          <w:rFonts w:ascii="Times New Roman" w:eastAsia="Times New Roman" w:hAnsi="Times New Roman" w:cs="Times New Roman"/>
          <w:b/>
          <w:bCs/>
          <w:lang w:val="x-none" w:eastAsia="x-none"/>
        </w:rPr>
        <w:t>Новокусковское</w:t>
      </w:r>
      <w:proofErr w:type="spellEnd"/>
      <w:r w:rsidRPr="008725EF">
        <w:rPr>
          <w:rFonts w:ascii="Times New Roman" w:eastAsia="Times New Roman" w:hAnsi="Times New Roman" w:cs="Times New Roman"/>
          <w:b/>
          <w:bCs/>
          <w:lang w:val="x-none" w:eastAsia="x-none"/>
        </w:rPr>
        <w:t xml:space="preserve"> сельское поселение </w:t>
      </w:r>
      <w:r w:rsidRPr="008725EF">
        <w:rPr>
          <w:rFonts w:ascii="Times New Roman" w:eastAsia="Times New Roman" w:hAnsi="Times New Roman" w:cs="Times New Roman"/>
          <w:b/>
          <w:lang w:val="x-none" w:eastAsia="x-none"/>
        </w:rPr>
        <w:t>Асиновского района Томской области</w:t>
      </w:r>
      <w:r w:rsidRPr="008725EF">
        <w:rPr>
          <w:rFonts w:ascii="Times New Roman" w:eastAsia="Times New Roman" w:hAnsi="Times New Roman" w:cs="Times New Roman"/>
          <w:b/>
          <w:bCs/>
          <w:lang w:val="x-none" w:eastAsia="x-none"/>
        </w:rPr>
        <w:t xml:space="preserve"> по разделам и подразделам классификации расходов бюджета</w:t>
      </w:r>
    </w:p>
    <w:tbl>
      <w:tblPr>
        <w:tblW w:w="10625" w:type="dxa"/>
        <w:tblInd w:w="-318" w:type="dxa"/>
        <w:tblLook w:val="04A0" w:firstRow="1" w:lastRow="0" w:firstColumn="1" w:lastColumn="0" w:noHBand="0" w:noVBand="1"/>
      </w:tblPr>
      <w:tblGrid>
        <w:gridCol w:w="3970"/>
        <w:gridCol w:w="1394"/>
        <w:gridCol w:w="1843"/>
        <w:gridCol w:w="2008"/>
        <w:gridCol w:w="1410"/>
      </w:tblGrid>
      <w:tr w:rsidR="008725EF" w:rsidRPr="008725EF" w:rsidTr="0040488B">
        <w:trPr>
          <w:trHeight w:val="332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КФСР</w:t>
            </w:r>
          </w:p>
        </w:tc>
        <w:tc>
          <w:tcPr>
            <w:tcW w:w="13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20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%</w:t>
            </w:r>
          </w:p>
        </w:tc>
      </w:tr>
      <w:tr w:rsidR="008725EF" w:rsidRPr="008725EF" w:rsidTr="0040488B">
        <w:trPr>
          <w:trHeight w:val="25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8725EF" w:rsidRPr="008725EF" w:rsidTr="0040488B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25EF" w:rsidRPr="008725EF" w:rsidRDefault="008725EF" w:rsidP="00872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бюджета - всего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*** 960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21 408 167,10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20 397 476,91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</w:t>
            </w:r>
          </w:p>
        </w:tc>
      </w:tr>
      <w:tr w:rsidR="008725EF" w:rsidRPr="008725EF" w:rsidTr="0040488B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5EF" w:rsidRPr="008725EF" w:rsidRDefault="008725EF" w:rsidP="00872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725EF" w:rsidRPr="008725EF" w:rsidRDefault="008725EF" w:rsidP="00872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725EF" w:rsidRPr="008725EF" w:rsidTr="0040488B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365F91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i/>
                <w:color w:val="365F91"/>
                <w:lang w:eastAsia="ru-RU"/>
              </w:rPr>
              <w:t>ОБЩЕГОСУДАРСТВЕННЫЕ ВОПРОСЫ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365F91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i/>
                <w:color w:val="365F91"/>
                <w:lang w:eastAsia="ru-RU"/>
              </w:rPr>
              <w:t>0100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365F91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i/>
                <w:color w:val="365F91"/>
                <w:lang w:eastAsia="ru-RU"/>
              </w:rPr>
              <w:t>7 087 102,48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65F91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i/>
                <w:color w:val="365F91"/>
                <w:lang w:eastAsia="ru-RU"/>
              </w:rPr>
              <w:t>7 087 102,48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65F91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i/>
                <w:color w:val="365F91"/>
                <w:lang w:eastAsia="ru-RU"/>
              </w:rPr>
              <w:t>100</w:t>
            </w:r>
          </w:p>
        </w:tc>
      </w:tr>
      <w:tr w:rsidR="008725EF" w:rsidRPr="008725EF" w:rsidTr="0040488B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lang w:eastAsia="ru-RU"/>
              </w:rPr>
              <w:t>0102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900 400,61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900 400,61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8725EF" w:rsidRPr="008725EF" w:rsidTr="0040488B">
        <w:trPr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lang w:eastAsia="ru-RU"/>
              </w:rPr>
              <w:t>0103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8725EF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725EF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13 800,00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8725EF" w:rsidRPr="008725EF" w:rsidTr="0040488B">
        <w:trPr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lang w:eastAsia="ru-RU"/>
              </w:rPr>
              <w:t>100Функционирование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5 553 376,39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5 553 376,39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8725EF" w:rsidRPr="008725EF" w:rsidTr="0040488B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lang w:eastAsia="ru-RU"/>
              </w:rPr>
              <w:t>619 525,48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lang w:eastAsia="ru-RU"/>
              </w:rPr>
              <w:t>619 525,48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8725EF" w:rsidRPr="008725EF" w:rsidTr="0040488B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365F91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i/>
                <w:color w:val="365F91"/>
                <w:lang w:eastAsia="ru-RU"/>
              </w:rPr>
              <w:t>НАЦИОНАЛЬНАЯ ОБОРОНА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365F91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i/>
                <w:color w:val="365F91"/>
                <w:lang w:eastAsia="ru-RU"/>
              </w:rPr>
              <w:t>0200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365F91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i/>
                <w:color w:val="365F91"/>
                <w:lang w:eastAsia="ru-RU"/>
              </w:rPr>
              <w:t>363 300,00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365F91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i/>
                <w:color w:val="365F91"/>
                <w:lang w:eastAsia="ru-RU"/>
              </w:rPr>
              <w:t>363 300,00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365F91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i/>
                <w:color w:val="365F91"/>
                <w:lang w:eastAsia="ru-RU"/>
              </w:rPr>
              <w:t>100</w:t>
            </w:r>
          </w:p>
        </w:tc>
      </w:tr>
      <w:tr w:rsidR="008725EF" w:rsidRPr="008725EF" w:rsidTr="0040488B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lang w:eastAsia="ru-RU"/>
              </w:rPr>
              <w:t>0203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lang w:eastAsia="ru-RU"/>
              </w:rPr>
              <w:t>363 300,00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lang w:eastAsia="ru-RU"/>
              </w:rPr>
              <w:t>363 300,00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</w:tr>
      <w:tr w:rsidR="008725EF" w:rsidRPr="008725EF" w:rsidTr="0040488B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365F91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i/>
                <w:color w:val="365F9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365F91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i/>
                <w:color w:val="365F91"/>
                <w:lang w:eastAsia="ru-RU"/>
              </w:rPr>
              <w:t>0300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365F91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i/>
                <w:color w:val="365F91"/>
                <w:lang w:eastAsia="ru-RU"/>
              </w:rPr>
              <w:t>253 400,00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365F91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i/>
                <w:color w:val="365F91"/>
                <w:lang w:eastAsia="ru-RU"/>
              </w:rPr>
              <w:t>253 400,00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365F91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i/>
                <w:color w:val="365F91"/>
                <w:lang w:eastAsia="ru-RU"/>
              </w:rPr>
              <w:t>100</w:t>
            </w:r>
          </w:p>
        </w:tc>
      </w:tr>
      <w:tr w:rsidR="008725EF" w:rsidRPr="008725EF" w:rsidTr="0040488B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Обеспечение пожарной безопасности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lang w:eastAsia="ru-RU"/>
              </w:rPr>
              <w:t>0310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lang w:eastAsia="ru-RU"/>
              </w:rPr>
              <w:t>204 000,00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lang w:eastAsia="ru-RU"/>
              </w:rPr>
              <w:t>204 000,00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</w:tr>
      <w:tr w:rsidR="008725EF" w:rsidRPr="008725EF" w:rsidTr="0040488B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lang w:eastAsia="ru-RU"/>
              </w:rPr>
              <w:t>0314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lang w:eastAsia="ru-RU"/>
              </w:rPr>
              <w:t>49 400,00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lang w:eastAsia="ru-RU"/>
              </w:rPr>
              <w:t>49 400,00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</w:tr>
      <w:tr w:rsidR="008725EF" w:rsidRPr="008725EF" w:rsidTr="0040488B">
        <w:trPr>
          <w:trHeight w:val="30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365F91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i/>
                <w:color w:val="365F91"/>
                <w:lang w:eastAsia="ru-RU"/>
              </w:rPr>
              <w:t>НАЦИОНАЛЬНАЯ ЭКОНОМИКА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365F91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i/>
                <w:color w:val="365F91"/>
                <w:lang w:eastAsia="ru-RU"/>
              </w:rPr>
              <w:t>0400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365F91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i/>
                <w:color w:val="365F91"/>
                <w:lang w:eastAsia="ru-RU"/>
              </w:rPr>
              <w:t>4 347 578,46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365F91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i/>
                <w:color w:val="365F91"/>
                <w:lang w:eastAsia="ru-RU"/>
              </w:rPr>
              <w:t>4 144 686,87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365F91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i/>
                <w:color w:val="365F91"/>
                <w:lang w:eastAsia="ru-RU"/>
              </w:rPr>
              <w:t>95</w:t>
            </w:r>
          </w:p>
        </w:tc>
      </w:tr>
      <w:tr w:rsidR="008725EF" w:rsidRPr="008725EF" w:rsidTr="0040488B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lang w:eastAsia="ru-RU"/>
              </w:rPr>
              <w:t>0409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lang w:eastAsia="ru-RU"/>
              </w:rPr>
              <w:t>4 317 578,46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4 114 686,85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</w:tr>
      <w:tr w:rsidR="008725EF" w:rsidRPr="008725EF" w:rsidTr="0040488B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lang w:eastAsia="ru-RU"/>
              </w:rPr>
              <w:t>30 000,00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lang w:eastAsia="ru-RU"/>
              </w:rPr>
              <w:t>30 000,00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</w:tr>
      <w:tr w:rsidR="008725EF" w:rsidRPr="008725EF" w:rsidTr="0040488B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65F91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color w:val="365F91"/>
                <w:lang w:eastAsia="ru-RU"/>
              </w:rPr>
              <w:t>ЖИЛИЩНО-КОММУНАЛЬНОЕ ХОЗЯЙСТВО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65F91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color w:val="365F91"/>
                <w:lang w:eastAsia="ru-RU"/>
              </w:rPr>
              <w:t>0500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365F91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i/>
                <w:color w:val="365F91"/>
                <w:lang w:eastAsia="ru-RU"/>
              </w:rPr>
              <w:t>6 281 649,08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65F91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i/>
                <w:color w:val="365F91"/>
                <w:lang w:eastAsia="ru-RU"/>
              </w:rPr>
              <w:t>5 818 956,12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65F91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i/>
                <w:color w:val="365F91"/>
                <w:lang w:eastAsia="ru-RU"/>
              </w:rPr>
              <w:t>93</w:t>
            </w:r>
          </w:p>
        </w:tc>
      </w:tr>
      <w:tr w:rsidR="008725EF" w:rsidRPr="008725EF" w:rsidTr="0040488B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lang w:eastAsia="ru-RU"/>
              </w:rPr>
              <w:t>Жилищное хозяйство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lang w:eastAsia="ru-RU"/>
              </w:rPr>
              <w:t>0501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576 377,67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226 009,97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</w:tr>
      <w:tr w:rsidR="008725EF" w:rsidRPr="008725EF" w:rsidTr="0040488B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lang w:eastAsia="ru-RU"/>
              </w:rPr>
              <w:t>Коммунальное хозяйство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lang w:eastAsia="ru-RU"/>
              </w:rPr>
              <w:t>4 523 480,57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lang w:eastAsia="ru-RU"/>
              </w:rPr>
              <w:t>4 423 480,57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</w:tr>
      <w:tr w:rsidR="008725EF" w:rsidRPr="008725EF" w:rsidTr="0040488B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lang w:eastAsia="ru-RU"/>
              </w:rPr>
              <w:t>Благоустройство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lang w:eastAsia="ru-RU"/>
              </w:rPr>
              <w:t>0503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lang w:eastAsia="ru-RU"/>
              </w:rPr>
              <w:t>1 109 050,62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725EF" w:rsidRPr="008725EF" w:rsidRDefault="008725EF" w:rsidP="008725E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lang w:eastAsia="ru-RU"/>
              </w:rPr>
              <w:t>1 096 725,36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</w:tr>
      <w:tr w:rsidR="008725EF" w:rsidRPr="008725EF" w:rsidTr="0040488B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65F91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color w:val="365F91"/>
                <w:lang w:eastAsia="ru-RU"/>
              </w:rPr>
              <w:t>КУЛЬТУРА И КИНЕМАТОГРАФИЯ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65F91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color w:val="365F91"/>
                <w:lang w:eastAsia="ru-RU"/>
              </w:rPr>
              <w:t>0800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365F91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i/>
                <w:color w:val="365F91"/>
                <w:lang w:eastAsia="ru-RU"/>
              </w:rPr>
              <w:t>140 000,00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365F91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i/>
                <w:color w:val="365F91"/>
                <w:lang w:eastAsia="ru-RU"/>
              </w:rPr>
              <w:t>140 000,00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65F91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i/>
                <w:color w:val="365F91"/>
                <w:lang w:eastAsia="ru-RU"/>
              </w:rPr>
              <w:t>100</w:t>
            </w:r>
          </w:p>
        </w:tc>
      </w:tr>
      <w:tr w:rsidR="008725EF" w:rsidRPr="008725EF" w:rsidTr="0040488B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lang w:eastAsia="ru-RU"/>
              </w:rPr>
              <w:t>Культура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lang w:eastAsia="ru-RU"/>
              </w:rPr>
              <w:t>140 000,00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lang w:eastAsia="ru-RU"/>
              </w:rPr>
              <w:t>140 000,00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8725EF" w:rsidRPr="008725EF" w:rsidTr="0040488B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65F91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color w:val="365F91"/>
                <w:lang w:eastAsia="ru-RU"/>
              </w:rPr>
              <w:t>СОЦИАЛЬНАЯ ПОЛИТИКА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65F91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color w:val="365F91"/>
                <w:lang w:eastAsia="ru-RU"/>
              </w:rPr>
              <w:t>1000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65F91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i/>
                <w:color w:val="365F91"/>
                <w:lang w:eastAsia="ru-RU"/>
              </w:rPr>
              <w:t>1 959 802,94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65F91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i/>
                <w:color w:val="365F91"/>
                <w:lang w:eastAsia="ru-RU"/>
              </w:rPr>
              <w:t>802 108,18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65F91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i/>
                <w:color w:val="365F91"/>
                <w:lang w:eastAsia="ru-RU"/>
              </w:rPr>
              <w:t>100</w:t>
            </w:r>
          </w:p>
        </w:tc>
      </w:tr>
      <w:tr w:rsidR="008725EF" w:rsidRPr="008725EF" w:rsidTr="0040488B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Охрана семьи и детства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lang w:eastAsia="ru-RU"/>
              </w:rPr>
              <w:t>1004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1 959 802,94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802 108,18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8725EF" w:rsidRPr="008725EF" w:rsidTr="0040488B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65F91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color w:val="365F91"/>
                <w:lang w:eastAsia="ru-RU"/>
              </w:rPr>
              <w:t>ФИЗИЧЕСКАЯ КУЛЬТУРА И СПОРТ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65F91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color w:val="365F91"/>
                <w:lang w:eastAsia="ru-RU"/>
              </w:rPr>
              <w:t>1100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65F91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i/>
                <w:color w:val="365F91"/>
                <w:lang w:eastAsia="ru-RU"/>
              </w:rPr>
              <w:t>50 000,00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65F91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i/>
                <w:color w:val="365F91"/>
                <w:lang w:eastAsia="ru-RU"/>
              </w:rPr>
              <w:t>50 000,00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65F91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i/>
                <w:color w:val="365F91"/>
                <w:lang w:eastAsia="ru-RU"/>
              </w:rPr>
              <w:t>100</w:t>
            </w:r>
          </w:p>
        </w:tc>
      </w:tr>
      <w:tr w:rsidR="008725EF" w:rsidRPr="008725EF" w:rsidTr="0040488B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</w:tbl>
    <w:p w:rsidR="008725EF" w:rsidRPr="008725EF" w:rsidRDefault="008725EF" w:rsidP="00872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25EF" w:rsidRPr="008725EF" w:rsidRDefault="008725EF" w:rsidP="008725EF">
      <w:pPr>
        <w:spacing w:after="0" w:line="240" w:lineRule="auto"/>
        <w:ind w:left="6804" w:hanging="432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8725EF">
        <w:rPr>
          <w:rFonts w:ascii="Times New Roman" w:eastAsia="Times New Roman" w:hAnsi="Times New Roman" w:cs="Times New Roman"/>
          <w:bCs/>
          <w:lang w:eastAsia="ru-RU"/>
        </w:rPr>
        <w:t xml:space="preserve">      Приложение 5 к решению </w:t>
      </w:r>
    </w:p>
    <w:p w:rsidR="008725EF" w:rsidRPr="008725EF" w:rsidRDefault="008725EF" w:rsidP="008725EF">
      <w:pPr>
        <w:spacing w:after="0" w:line="240" w:lineRule="auto"/>
        <w:ind w:left="6804" w:hanging="432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8725EF">
        <w:rPr>
          <w:rFonts w:ascii="Times New Roman" w:eastAsia="Times New Roman" w:hAnsi="Times New Roman" w:cs="Times New Roman"/>
          <w:bCs/>
          <w:lang w:eastAsia="ru-RU"/>
        </w:rPr>
        <w:t xml:space="preserve">      Совета Новокусковского </w:t>
      </w:r>
    </w:p>
    <w:p w:rsidR="008725EF" w:rsidRPr="008725EF" w:rsidRDefault="008725EF" w:rsidP="008725EF">
      <w:pPr>
        <w:spacing w:after="0" w:line="240" w:lineRule="auto"/>
        <w:ind w:left="6804" w:hanging="432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8725EF">
        <w:rPr>
          <w:rFonts w:ascii="Times New Roman" w:eastAsia="Times New Roman" w:hAnsi="Times New Roman" w:cs="Times New Roman"/>
          <w:bCs/>
          <w:lang w:eastAsia="ru-RU"/>
        </w:rPr>
        <w:t xml:space="preserve">      сельского поселения </w:t>
      </w:r>
    </w:p>
    <w:p w:rsidR="008725EF" w:rsidRPr="008725EF" w:rsidRDefault="008725EF" w:rsidP="008725EF">
      <w:pPr>
        <w:spacing w:after="0" w:line="240" w:lineRule="auto"/>
        <w:ind w:left="6804" w:hanging="43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E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«</w:t>
      </w:r>
      <w:r w:rsidRPr="008725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</w:t>
      </w:r>
      <w:r w:rsidRPr="0087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утверждении </w:t>
      </w:r>
    </w:p>
    <w:p w:rsidR="008725EF" w:rsidRPr="008725EF" w:rsidRDefault="008725EF" w:rsidP="008725EF">
      <w:pPr>
        <w:spacing w:after="0" w:line="240" w:lineRule="auto"/>
        <w:ind w:left="6804" w:hanging="43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отчета об исполнения</w:t>
      </w:r>
    </w:p>
    <w:p w:rsidR="008725EF" w:rsidRPr="008725EF" w:rsidRDefault="008725EF" w:rsidP="008725EF">
      <w:pPr>
        <w:spacing w:after="0" w:line="240" w:lineRule="auto"/>
        <w:ind w:left="6804" w:hanging="43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бюджета муниципального </w:t>
      </w:r>
    </w:p>
    <w:p w:rsidR="008725EF" w:rsidRPr="008725EF" w:rsidRDefault="008725EF" w:rsidP="008725EF">
      <w:pPr>
        <w:spacing w:after="0" w:line="240" w:lineRule="auto"/>
        <w:ind w:left="6804" w:hanging="43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образования «</w:t>
      </w:r>
      <w:proofErr w:type="spellStart"/>
      <w:r w:rsidRPr="008725E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</w:p>
    <w:p w:rsidR="008725EF" w:rsidRPr="008725EF" w:rsidRDefault="008725EF" w:rsidP="008725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сельское поселение </w:t>
      </w:r>
    </w:p>
    <w:p w:rsidR="008725EF" w:rsidRPr="008725EF" w:rsidRDefault="008725EF" w:rsidP="008725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Асиновского района</w:t>
      </w:r>
    </w:p>
    <w:p w:rsidR="008725EF" w:rsidRPr="008725EF" w:rsidRDefault="008725EF" w:rsidP="008725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Томской области»</w:t>
      </w:r>
    </w:p>
    <w:p w:rsidR="008725EF" w:rsidRPr="008725EF" w:rsidRDefault="008725EF" w:rsidP="008725EF">
      <w:pPr>
        <w:spacing w:after="0" w:line="240" w:lineRule="auto"/>
        <w:ind w:left="6804" w:hanging="43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за 2023 год»</w:t>
      </w:r>
    </w:p>
    <w:p w:rsidR="008725EF" w:rsidRPr="008725EF" w:rsidRDefault="008725EF" w:rsidP="008725E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8725EF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          от ___________ №____</w:t>
      </w:r>
    </w:p>
    <w:p w:rsidR="008725EF" w:rsidRPr="008725EF" w:rsidRDefault="008725EF" w:rsidP="008725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5EF" w:rsidRPr="008725EF" w:rsidRDefault="008725EF" w:rsidP="00872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72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725EF">
        <w:rPr>
          <w:rFonts w:ascii="Times New Roman" w:eastAsia="Times New Roman" w:hAnsi="Times New Roman" w:cs="Times New Roman"/>
          <w:b/>
          <w:lang w:eastAsia="ru-RU"/>
        </w:rPr>
        <w:t xml:space="preserve">Исполнение источников финансирования дефицита бюджета муниципального образования </w:t>
      </w:r>
      <w:proofErr w:type="spellStart"/>
      <w:r w:rsidRPr="008725EF">
        <w:rPr>
          <w:rFonts w:ascii="Times New Roman" w:eastAsia="Times New Roman" w:hAnsi="Times New Roman" w:cs="Times New Roman"/>
          <w:b/>
          <w:lang w:eastAsia="ru-RU"/>
        </w:rPr>
        <w:t>Новокусковское</w:t>
      </w:r>
      <w:proofErr w:type="spellEnd"/>
      <w:r w:rsidRPr="008725EF">
        <w:rPr>
          <w:rFonts w:ascii="Times New Roman" w:eastAsia="Times New Roman" w:hAnsi="Times New Roman" w:cs="Times New Roman"/>
          <w:b/>
          <w:lang w:eastAsia="ru-RU"/>
        </w:rPr>
        <w:t xml:space="preserve"> сельское поселение Асиновского района Томской области</w:t>
      </w:r>
    </w:p>
    <w:p w:rsidR="008725EF" w:rsidRPr="008725EF" w:rsidRDefault="008725EF" w:rsidP="008725E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725EF">
        <w:rPr>
          <w:rFonts w:ascii="Times New Roman" w:eastAsia="Times New Roman" w:hAnsi="Times New Roman" w:cs="Times New Roman"/>
          <w:b/>
          <w:lang w:eastAsia="ru-RU"/>
        </w:rPr>
        <w:t>по кодам источников финансирования дефицита бюджета</w:t>
      </w:r>
      <w:r w:rsidRPr="008725E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725EF" w:rsidRPr="008725EF" w:rsidRDefault="008725EF" w:rsidP="008725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EF">
        <w:rPr>
          <w:rFonts w:ascii="Times New Roman" w:eastAsia="Times New Roman" w:hAnsi="Times New Roman" w:cs="Times New Roman"/>
          <w:lang w:eastAsia="ru-RU"/>
        </w:rPr>
        <w:t>руб</w:t>
      </w:r>
      <w:r w:rsidRPr="008725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745"/>
        <w:gridCol w:w="2076"/>
        <w:gridCol w:w="2076"/>
      </w:tblGrid>
      <w:tr w:rsidR="008725EF" w:rsidRPr="008725EF" w:rsidTr="0040488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lang w:eastAsia="ru-RU"/>
              </w:rPr>
              <w:t>Код источника</w:t>
            </w:r>
          </w:p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lang w:eastAsia="ru-RU"/>
              </w:rPr>
              <w:t>Финансирования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lang w:eastAsia="ru-RU"/>
              </w:rPr>
              <w:t>План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Исполнение</w:t>
            </w:r>
          </w:p>
        </w:tc>
      </w:tr>
      <w:tr w:rsidR="008725EF" w:rsidRPr="008725EF" w:rsidTr="0040488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01050000000000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-2 061 149,00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2 225 643,83</w:t>
            </w:r>
          </w:p>
        </w:tc>
      </w:tr>
    </w:tbl>
    <w:p w:rsidR="008725EF" w:rsidRPr="008725EF" w:rsidRDefault="008725EF" w:rsidP="008725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725EF" w:rsidRPr="008725EF" w:rsidRDefault="008725EF" w:rsidP="008725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2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</w:p>
    <w:p w:rsidR="008725EF" w:rsidRPr="008725EF" w:rsidRDefault="008725EF" w:rsidP="008725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B43E0" w:rsidRPr="00460E3E" w:rsidRDefault="00FB43E0" w:rsidP="00460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43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bookmarkEnd w:id="0"/>
    </w:p>
    <w:sectPr w:rsidR="00FB43E0" w:rsidRPr="00460E3E" w:rsidSect="00DB061F">
      <w:footerReference w:type="default" r:id="rId10"/>
      <w:pgSz w:w="11906" w:h="16838"/>
      <w:pgMar w:top="680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691" w:rsidRDefault="00A16691" w:rsidP="00DB061F">
      <w:pPr>
        <w:spacing w:after="0" w:line="240" w:lineRule="auto"/>
      </w:pPr>
      <w:r>
        <w:separator/>
      </w:r>
    </w:p>
  </w:endnote>
  <w:endnote w:type="continuationSeparator" w:id="0">
    <w:p w:rsidR="00A16691" w:rsidRDefault="00A16691" w:rsidP="00DB0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801896"/>
      <w:docPartObj>
        <w:docPartGallery w:val="Page Numbers (Bottom of Page)"/>
        <w:docPartUnique/>
      </w:docPartObj>
    </w:sdtPr>
    <w:sdtContent>
      <w:p w:rsidR="00DB061F" w:rsidRDefault="00DB061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DB061F" w:rsidRDefault="00DB061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691" w:rsidRDefault="00A16691" w:rsidP="00DB061F">
      <w:pPr>
        <w:spacing w:after="0" w:line="240" w:lineRule="auto"/>
      </w:pPr>
      <w:r>
        <w:separator/>
      </w:r>
    </w:p>
  </w:footnote>
  <w:footnote w:type="continuationSeparator" w:id="0">
    <w:p w:rsidR="00A16691" w:rsidRDefault="00A16691" w:rsidP="00DB06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8C357E"/>
    <w:multiLevelType w:val="hybridMultilevel"/>
    <w:tmpl w:val="B8D0AB58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273"/>
    <w:rsid w:val="0008666B"/>
    <w:rsid w:val="00166AD8"/>
    <w:rsid w:val="00172B3C"/>
    <w:rsid w:val="003363BE"/>
    <w:rsid w:val="00385EB3"/>
    <w:rsid w:val="003F38A5"/>
    <w:rsid w:val="0040488B"/>
    <w:rsid w:val="00460E3E"/>
    <w:rsid w:val="004E749B"/>
    <w:rsid w:val="00556EB8"/>
    <w:rsid w:val="005E741D"/>
    <w:rsid w:val="006A2F7B"/>
    <w:rsid w:val="007F7273"/>
    <w:rsid w:val="007F7EE4"/>
    <w:rsid w:val="0082069D"/>
    <w:rsid w:val="008725EF"/>
    <w:rsid w:val="00A16691"/>
    <w:rsid w:val="00C02E38"/>
    <w:rsid w:val="00C327BE"/>
    <w:rsid w:val="00CF11DF"/>
    <w:rsid w:val="00D417BE"/>
    <w:rsid w:val="00DB061F"/>
    <w:rsid w:val="00E33CA2"/>
    <w:rsid w:val="00FB2E22"/>
    <w:rsid w:val="00FB43E0"/>
    <w:rsid w:val="00FF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417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17B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numbering" w:customStyle="1" w:styleId="11">
    <w:name w:val="Нет списка1"/>
    <w:next w:val="a2"/>
    <w:semiHidden/>
    <w:rsid w:val="00D417BE"/>
  </w:style>
  <w:style w:type="paragraph" w:styleId="a3">
    <w:name w:val="Title"/>
    <w:basedOn w:val="a"/>
    <w:link w:val="12"/>
    <w:uiPriority w:val="10"/>
    <w:qFormat/>
    <w:rsid w:val="00D417B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12">
    <w:name w:val="Название Знак1"/>
    <w:basedOn w:val="a0"/>
    <w:link w:val="a3"/>
    <w:uiPriority w:val="10"/>
    <w:rsid w:val="00D417B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4">
    <w:name w:val="Balloon Text"/>
    <w:basedOn w:val="a"/>
    <w:link w:val="a5"/>
    <w:semiHidden/>
    <w:rsid w:val="00D417B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D417B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D41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nhideWhenUsed/>
    <w:rsid w:val="00D417BE"/>
    <w:rPr>
      <w:color w:val="0000FF"/>
      <w:u w:val="single"/>
    </w:rPr>
  </w:style>
  <w:style w:type="character" w:styleId="a8">
    <w:name w:val="FollowedHyperlink"/>
    <w:uiPriority w:val="99"/>
    <w:unhideWhenUsed/>
    <w:rsid w:val="00D417BE"/>
    <w:rPr>
      <w:color w:val="800080"/>
      <w:u w:val="single"/>
    </w:rPr>
  </w:style>
  <w:style w:type="paragraph" w:customStyle="1" w:styleId="xl65">
    <w:name w:val="xl65"/>
    <w:basedOn w:val="a"/>
    <w:rsid w:val="00D417B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6">
    <w:name w:val="xl66"/>
    <w:basedOn w:val="a"/>
    <w:rsid w:val="00D417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"/>
    <w:rsid w:val="00D417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"/>
    <w:rsid w:val="00D417B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D417B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D417B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D417B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"/>
    <w:rsid w:val="00D417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"/>
    <w:rsid w:val="00D417BE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"/>
    <w:rsid w:val="00D417B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D41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"/>
    <w:rsid w:val="00D41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"/>
    <w:rsid w:val="00D41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"/>
    <w:rsid w:val="00D417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"/>
    <w:rsid w:val="00D417B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417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417B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D417B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D417B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"/>
    <w:rsid w:val="00D417B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"/>
    <w:rsid w:val="00D41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6">
    <w:name w:val="xl86"/>
    <w:basedOn w:val="a"/>
    <w:rsid w:val="00D417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"/>
    <w:rsid w:val="00D417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D417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D417BE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D417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D417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D417B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D417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D417B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"/>
    <w:rsid w:val="00D417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D417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D417B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D417B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D417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D417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D417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D417B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D417B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D417B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"/>
    <w:rsid w:val="00D417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D417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D417B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D417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a"/>
    <w:rsid w:val="00D417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0">
    <w:name w:val="xl110"/>
    <w:basedOn w:val="a"/>
    <w:rsid w:val="00D417B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1">
    <w:name w:val="xl111"/>
    <w:basedOn w:val="a"/>
    <w:rsid w:val="00D417BE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2">
    <w:name w:val="xl112"/>
    <w:basedOn w:val="a"/>
    <w:rsid w:val="00D417B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3">
    <w:name w:val="xl113"/>
    <w:basedOn w:val="a"/>
    <w:rsid w:val="00D417BE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"/>
    <w:rsid w:val="00D417B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5">
    <w:name w:val="xl115"/>
    <w:basedOn w:val="a"/>
    <w:rsid w:val="00D417BE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6">
    <w:name w:val="xl116"/>
    <w:basedOn w:val="a"/>
    <w:rsid w:val="00D417B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"/>
    <w:rsid w:val="00D417B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"/>
    <w:rsid w:val="00D417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D417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D417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D417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D417BE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semiHidden/>
    <w:rsid w:val="00D417BE"/>
  </w:style>
  <w:style w:type="paragraph" w:customStyle="1" w:styleId="CharCharCharChar">
    <w:name w:val="Char Char Char Char"/>
    <w:basedOn w:val="a"/>
    <w:next w:val="a"/>
    <w:semiHidden/>
    <w:rsid w:val="00D417B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d">
    <w:name w:val="annotation reference"/>
    <w:basedOn w:val="a0"/>
    <w:uiPriority w:val="99"/>
    <w:unhideWhenUsed/>
    <w:rsid w:val="00D417BE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D417BE"/>
    <w:pPr>
      <w:spacing w:after="16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D417BE"/>
    <w:rPr>
      <w:rFonts w:ascii="Calibri" w:eastAsia="Calibri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unhideWhenUsed/>
    <w:rsid w:val="00D417B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rsid w:val="00D417BE"/>
    <w:rPr>
      <w:rFonts w:ascii="Calibri" w:eastAsia="Calibri" w:hAnsi="Calibri" w:cs="Times New Roman"/>
      <w:b/>
      <w:bCs/>
      <w:sz w:val="20"/>
      <w:szCs w:val="20"/>
    </w:rPr>
  </w:style>
  <w:style w:type="numbering" w:customStyle="1" w:styleId="2">
    <w:name w:val="Нет списка2"/>
    <w:next w:val="a2"/>
    <w:semiHidden/>
    <w:rsid w:val="00D417BE"/>
  </w:style>
  <w:style w:type="table" w:customStyle="1" w:styleId="13">
    <w:name w:val="Сетка таблицы1"/>
    <w:basedOn w:val="a1"/>
    <w:next w:val="a6"/>
    <w:rsid w:val="00D41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rsid w:val="00D417BE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3">
    <w:name w:val="Основной текст Знак"/>
    <w:basedOn w:val="a0"/>
    <w:link w:val="af2"/>
    <w:rsid w:val="00D417BE"/>
    <w:rPr>
      <w:rFonts w:ascii="Times New Roman" w:eastAsia="Times New Roman" w:hAnsi="Times New Roman" w:cs="Times New Roman"/>
      <w:sz w:val="24"/>
      <w:szCs w:val="20"/>
    </w:rPr>
  </w:style>
  <w:style w:type="character" w:customStyle="1" w:styleId="doccaption">
    <w:name w:val="doccaption"/>
    <w:basedOn w:val="a0"/>
    <w:rsid w:val="00D417BE"/>
  </w:style>
  <w:style w:type="character" w:customStyle="1" w:styleId="apple-converted-space">
    <w:name w:val="apple-converted-space"/>
    <w:basedOn w:val="a0"/>
    <w:rsid w:val="00D417BE"/>
  </w:style>
  <w:style w:type="paragraph" w:styleId="af4">
    <w:name w:val="List Paragraph"/>
    <w:basedOn w:val="a"/>
    <w:uiPriority w:val="34"/>
    <w:qFormat/>
    <w:rsid w:val="00D417BE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f5">
    <w:name w:val="caption"/>
    <w:basedOn w:val="a"/>
    <w:qFormat/>
    <w:rsid w:val="00D417B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Body Text Indent"/>
    <w:basedOn w:val="a"/>
    <w:link w:val="af7"/>
    <w:rsid w:val="00D417BE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7">
    <w:name w:val="Основной текст с отступом Знак"/>
    <w:basedOn w:val="a0"/>
    <w:link w:val="af6"/>
    <w:rsid w:val="00D417BE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D417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D41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Без интервала Знак"/>
    <w:basedOn w:val="a0"/>
    <w:link w:val="af8"/>
    <w:uiPriority w:val="1"/>
    <w:rsid w:val="00D417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FB4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rsid w:val="006A2F7B"/>
  </w:style>
  <w:style w:type="table" w:customStyle="1" w:styleId="20">
    <w:name w:val="Сетка таблицы2"/>
    <w:basedOn w:val="a1"/>
    <w:next w:val="a6"/>
    <w:rsid w:val="006A2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6A2F7B"/>
  </w:style>
  <w:style w:type="numbering" w:customStyle="1" w:styleId="21">
    <w:name w:val="Нет списка21"/>
    <w:next w:val="a2"/>
    <w:semiHidden/>
    <w:rsid w:val="006A2F7B"/>
  </w:style>
  <w:style w:type="table" w:customStyle="1" w:styleId="111">
    <w:name w:val="Сетка таблицы11"/>
    <w:basedOn w:val="a1"/>
    <w:next w:val="a6"/>
    <w:rsid w:val="006A2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8725EF"/>
  </w:style>
  <w:style w:type="paragraph" w:customStyle="1" w:styleId="afa">
    <w:basedOn w:val="a"/>
    <w:next w:val="a3"/>
    <w:link w:val="afb"/>
    <w:qFormat/>
    <w:rsid w:val="008725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b">
    <w:name w:val="Название Знак"/>
    <w:link w:val="afa"/>
    <w:rsid w:val="008725EF"/>
    <w:rPr>
      <w:b/>
      <w:bCs/>
      <w:sz w:val="28"/>
      <w:szCs w:val="24"/>
    </w:rPr>
  </w:style>
  <w:style w:type="numbering" w:customStyle="1" w:styleId="130">
    <w:name w:val="Нет списка13"/>
    <w:next w:val="a2"/>
    <w:semiHidden/>
    <w:rsid w:val="008725EF"/>
  </w:style>
  <w:style w:type="numbering" w:customStyle="1" w:styleId="22">
    <w:name w:val="Нет списка22"/>
    <w:next w:val="a2"/>
    <w:semiHidden/>
    <w:rsid w:val="008725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417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17B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numbering" w:customStyle="1" w:styleId="11">
    <w:name w:val="Нет списка1"/>
    <w:next w:val="a2"/>
    <w:semiHidden/>
    <w:rsid w:val="00D417BE"/>
  </w:style>
  <w:style w:type="paragraph" w:styleId="a3">
    <w:name w:val="Title"/>
    <w:basedOn w:val="a"/>
    <w:link w:val="12"/>
    <w:uiPriority w:val="10"/>
    <w:qFormat/>
    <w:rsid w:val="00D417B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12">
    <w:name w:val="Название Знак1"/>
    <w:basedOn w:val="a0"/>
    <w:link w:val="a3"/>
    <w:uiPriority w:val="10"/>
    <w:rsid w:val="00D417B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4">
    <w:name w:val="Balloon Text"/>
    <w:basedOn w:val="a"/>
    <w:link w:val="a5"/>
    <w:semiHidden/>
    <w:rsid w:val="00D417B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D417B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D41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nhideWhenUsed/>
    <w:rsid w:val="00D417BE"/>
    <w:rPr>
      <w:color w:val="0000FF"/>
      <w:u w:val="single"/>
    </w:rPr>
  </w:style>
  <w:style w:type="character" w:styleId="a8">
    <w:name w:val="FollowedHyperlink"/>
    <w:uiPriority w:val="99"/>
    <w:unhideWhenUsed/>
    <w:rsid w:val="00D417BE"/>
    <w:rPr>
      <w:color w:val="800080"/>
      <w:u w:val="single"/>
    </w:rPr>
  </w:style>
  <w:style w:type="paragraph" w:customStyle="1" w:styleId="xl65">
    <w:name w:val="xl65"/>
    <w:basedOn w:val="a"/>
    <w:rsid w:val="00D417B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6">
    <w:name w:val="xl66"/>
    <w:basedOn w:val="a"/>
    <w:rsid w:val="00D417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"/>
    <w:rsid w:val="00D417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"/>
    <w:rsid w:val="00D417B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D417B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D417B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D417B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"/>
    <w:rsid w:val="00D417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"/>
    <w:rsid w:val="00D417BE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"/>
    <w:rsid w:val="00D417B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D41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"/>
    <w:rsid w:val="00D41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"/>
    <w:rsid w:val="00D41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"/>
    <w:rsid w:val="00D417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"/>
    <w:rsid w:val="00D417B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417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417B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D417B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D417B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"/>
    <w:rsid w:val="00D417B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"/>
    <w:rsid w:val="00D41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6">
    <w:name w:val="xl86"/>
    <w:basedOn w:val="a"/>
    <w:rsid w:val="00D417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"/>
    <w:rsid w:val="00D417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D417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D417BE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D417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D417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D417B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D417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D417B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"/>
    <w:rsid w:val="00D417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D417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D417B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D417B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D417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D417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D417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D417B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D417B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D417B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"/>
    <w:rsid w:val="00D417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D417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D417B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D417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a"/>
    <w:rsid w:val="00D417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0">
    <w:name w:val="xl110"/>
    <w:basedOn w:val="a"/>
    <w:rsid w:val="00D417B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1">
    <w:name w:val="xl111"/>
    <w:basedOn w:val="a"/>
    <w:rsid w:val="00D417BE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2">
    <w:name w:val="xl112"/>
    <w:basedOn w:val="a"/>
    <w:rsid w:val="00D417B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3">
    <w:name w:val="xl113"/>
    <w:basedOn w:val="a"/>
    <w:rsid w:val="00D417BE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"/>
    <w:rsid w:val="00D417B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5">
    <w:name w:val="xl115"/>
    <w:basedOn w:val="a"/>
    <w:rsid w:val="00D417BE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6">
    <w:name w:val="xl116"/>
    <w:basedOn w:val="a"/>
    <w:rsid w:val="00D417B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"/>
    <w:rsid w:val="00D417B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"/>
    <w:rsid w:val="00D417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D417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D417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D417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D417BE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semiHidden/>
    <w:rsid w:val="00D417BE"/>
  </w:style>
  <w:style w:type="paragraph" w:customStyle="1" w:styleId="CharCharCharChar">
    <w:name w:val="Char Char Char Char"/>
    <w:basedOn w:val="a"/>
    <w:next w:val="a"/>
    <w:semiHidden/>
    <w:rsid w:val="00D417B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d">
    <w:name w:val="annotation reference"/>
    <w:basedOn w:val="a0"/>
    <w:uiPriority w:val="99"/>
    <w:unhideWhenUsed/>
    <w:rsid w:val="00D417BE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D417BE"/>
    <w:pPr>
      <w:spacing w:after="16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D417BE"/>
    <w:rPr>
      <w:rFonts w:ascii="Calibri" w:eastAsia="Calibri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unhideWhenUsed/>
    <w:rsid w:val="00D417B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rsid w:val="00D417BE"/>
    <w:rPr>
      <w:rFonts w:ascii="Calibri" w:eastAsia="Calibri" w:hAnsi="Calibri" w:cs="Times New Roman"/>
      <w:b/>
      <w:bCs/>
      <w:sz w:val="20"/>
      <w:szCs w:val="20"/>
    </w:rPr>
  </w:style>
  <w:style w:type="numbering" w:customStyle="1" w:styleId="2">
    <w:name w:val="Нет списка2"/>
    <w:next w:val="a2"/>
    <w:semiHidden/>
    <w:rsid w:val="00D417BE"/>
  </w:style>
  <w:style w:type="table" w:customStyle="1" w:styleId="13">
    <w:name w:val="Сетка таблицы1"/>
    <w:basedOn w:val="a1"/>
    <w:next w:val="a6"/>
    <w:rsid w:val="00D41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rsid w:val="00D417BE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3">
    <w:name w:val="Основной текст Знак"/>
    <w:basedOn w:val="a0"/>
    <w:link w:val="af2"/>
    <w:rsid w:val="00D417BE"/>
    <w:rPr>
      <w:rFonts w:ascii="Times New Roman" w:eastAsia="Times New Roman" w:hAnsi="Times New Roman" w:cs="Times New Roman"/>
      <w:sz w:val="24"/>
      <w:szCs w:val="20"/>
    </w:rPr>
  </w:style>
  <w:style w:type="character" w:customStyle="1" w:styleId="doccaption">
    <w:name w:val="doccaption"/>
    <w:basedOn w:val="a0"/>
    <w:rsid w:val="00D417BE"/>
  </w:style>
  <w:style w:type="character" w:customStyle="1" w:styleId="apple-converted-space">
    <w:name w:val="apple-converted-space"/>
    <w:basedOn w:val="a0"/>
    <w:rsid w:val="00D417BE"/>
  </w:style>
  <w:style w:type="paragraph" w:styleId="af4">
    <w:name w:val="List Paragraph"/>
    <w:basedOn w:val="a"/>
    <w:uiPriority w:val="34"/>
    <w:qFormat/>
    <w:rsid w:val="00D417BE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f5">
    <w:name w:val="caption"/>
    <w:basedOn w:val="a"/>
    <w:qFormat/>
    <w:rsid w:val="00D417B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Body Text Indent"/>
    <w:basedOn w:val="a"/>
    <w:link w:val="af7"/>
    <w:rsid w:val="00D417BE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7">
    <w:name w:val="Основной текст с отступом Знак"/>
    <w:basedOn w:val="a0"/>
    <w:link w:val="af6"/>
    <w:rsid w:val="00D417BE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D417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D41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Без интервала Знак"/>
    <w:basedOn w:val="a0"/>
    <w:link w:val="af8"/>
    <w:uiPriority w:val="1"/>
    <w:rsid w:val="00D417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FB4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rsid w:val="006A2F7B"/>
  </w:style>
  <w:style w:type="table" w:customStyle="1" w:styleId="20">
    <w:name w:val="Сетка таблицы2"/>
    <w:basedOn w:val="a1"/>
    <w:next w:val="a6"/>
    <w:rsid w:val="006A2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6A2F7B"/>
  </w:style>
  <w:style w:type="numbering" w:customStyle="1" w:styleId="21">
    <w:name w:val="Нет списка21"/>
    <w:next w:val="a2"/>
    <w:semiHidden/>
    <w:rsid w:val="006A2F7B"/>
  </w:style>
  <w:style w:type="table" w:customStyle="1" w:styleId="111">
    <w:name w:val="Сетка таблицы11"/>
    <w:basedOn w:val="a1"/>
    <w:next w:val="a6"/>
    <w:rsid w:val="006A2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8725EF"/>
  </w:style>
  <w:style w:type="paragraph" w:customStyle="1" w:styleId="afa">
    <w:basedOn w:val="a"/>
    <w:next w:val="a3"/>
    <w:link w:val="afb"/>
    <w:qFormat/>
    <w:rsid w:val="008725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b">
    <w:name w:val="Название Знак"/>
    <w:link w:val="afa"/>
    <w:rsid w:val="008725EF"/>
    <w:rPr>
      <w:b/>
      <w:bCs/>
      <w:sz w:val="28"/>
      <w:szCs w:val="24"/>
    </w:rPr>
  </w:style>
  <w:style w:type="numbering" w:customStyle="1" w:styleId="130">
    <w:name w:val="Нет списка13"/>
    <w:next w:val="a2"/>
    <w:semiHidden/>
    <w:rsid w:val="008725EF"/>
  </w:style>
  <w:style w:type="numbering" w:customStyle="1" w:styleId="22">
    <w:name w:val="Нет списка22"/>
    <w:next w:val="a2"/>
    <w:semiHidden/>
    <w:rsid w:val="00872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selp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k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15</Pages>
  <Words>5474</Words>
  <Characters>31204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cp:lastPrinted>2024-04-08T04:52:00Z</cp:lastPrinted>
  <dcterms:created xsi:type="dcterms:W3CDTF">2021-03-19T05:57:00Z</dcterms:created>
  <dcterms:modified xsi:type="dcterms:W3CDTF">2024-04-30T05:58:00Z</dcterms:modified>
</cp:coreProperties>
</file>