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A7" w:rsidRDefault="00B45FA7" w:rsidP="006A1CA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6A1CA1" w:rsidRDefault="006A1CA1" w:rsidP="006A1CA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1CA1" w:rsidRPr="006F4CF0" w:rsidRDefault="006A1CA1" w:rsidP="006A1CA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A1CA1" w:rsidRPr="00DB584F" w:rsidRDefault="006A1CA1" w:rsidP="006A1CA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1CA1" w:rsidRDefault="006A1CA1" w:rsidP="006A1CA1">
      <w:pPr>
        <w:spacing w:before="0" w:after="0"/>
        <w:rPr>
          <w:color w:val="000000"/>
        </w:rPr>
      </w:pPr>
    </w:p>
    <w:p w:rsidR="006A1CA1" w:rsidRDefault="006A1CA1" w:rsidP="006A1CA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61E54" w:rsidRDefault="00461E54" w:rsidP="006A1CA1">
      <w:pPr>
        <w:spacing w:before="0" w:after="0"/>
        <w:jc w:val="center"/>
        <w:rPr>
          <w:b/>
          <w:bCs/>
          <w:color w:val="000000"/>
        </w:rPr>
      </w:pPr>
    </w:p>
    <w:p w:rsidR="006A1CA1" w:rsidRDefault="00B1538C" w:rsidP="006A1CA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29.05.2023</w:t>
      </w:r>
      <w:r w:rsidR="0078588E">
        <w:rPr>
          <w:b/>
          <w:bCs/>
          <w:color w:val="000000"/>
        </w:rPr>
        <w:t xml:space="preserve">                                                                                         </w:t>
      </w:r>
      <w:r w:rsidR="00C51F99">
        <w:rPr>
          <w:b/>
          <w:bCs/>
          <w:color w:val="000000"/>
        </w:rPr>
        <w:t xml:space="preserve">              </w:t>
      </w:r>
      <w:r w:rsidR="00461E54">
        <w:rPr>
          <w:b/>
          <w:bCs/>
          <w:color w:val="000000"/>
        </w:rPr>
        <w:t xml:space="preserve">          </w:t>
      </w:r>
      <w:r w:rsidR="00C51F99">
        <w:rPr>
          <w:b/>
          <w:bCs/>
          <w:color w:val="000000"/>
        </w:rPr>
        <w:t xml:space="preserve">            № </w:t>
      </w:r>
      <w:r>
        <w:rPr>
          <w:b/>
          <w:bCs/>
          <w:color w:val="000000"/>
        </w:rPr>
        <w:t>27</w:t>
      </w:r>
    </w:p>
    <w:p w:rsidR="006A1CA1" w:rsidRDefault="006A1CA1" w:rsidP="006A1CA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6A1CA1" w:rsidRDefault="0078588E" w:rsidP="006A1CA1">
      <w:pPr>
        <w:spacing w:before="0" w:after="0"/>
        <w:jc w:val="center"/>
        <w:rPr>
          <w:b/>
        </w:rPr>
      </w:pPr>
      <w:r>
        <w:rPr>
          <w:b/>
        </w:rPr>
        <w:t>Об утверждении  структуры</w:t>
      </w:r>
      <w:r w:rsidR="006A1CA1">
        <w:rPr>
          <w:b/>
        </w:rPr>
        <w:t xml:space="preserve"> Администрации </w:t>
      </w:r>
    </w:p>
    <w:p w:rsidR="006A1CA1" w:rsidRDefault="006A1CA1" w:rsidP="006A1CA1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Новокусковского сельского поселения </w:t>
      </w:r>
    </w:p>
    <w:p w:rsidR="006A1CA1" w:rsidRDefault="006A1CA1" w:rsidP="006A1CA1">
      <w:pPr>
        <w:tabs>
          <w:tab w:val="left" w:pos="3600"/>
          <w:tab w:val="left" w:pos="4500"/>
        </w:tabs>
        <w:ind w:right="5421"/>
        <w:jc w:val="both"/>
        <w:rPr>
          <w:b/>
          <w:color w:val="000000"/>
        </w:rPr>
      </w:pPr>
    </w:p>
    <w:p w:rsidR="006A1CA1" w:rsidRDefault="006A1CA1" w:rsidP="006A1CA1">
      <w:pPr>
        <w:ind w:right="-6" w:firstLine="708"/>
        <w:jc w:val="both"/>
      </w:pPr>
      <w:r>
        <w:t>Руководствуясь частью 8 статьи 37 Федерального закона от 06.10.2003г. №131-ФЗ  «Об общих принципах организации местного самоуправления в Российской Федерации», пунктом 3 части 2 статьи 19 Устава муниципального образования «Новокусковское сельское поселение», утвержденного решением Совета Новокусковского сельского поселения от 25.08.2010г. №109,</w:t>
      </w:r>
      <w:r w:rsidR="00B1538C">
        <w:t xml:space="preserve">в целях совершенствования структуры Администрации Новокусковского сельского поселения </w:t>
      </w:r>
    </w:p>
    <w:p w:rsidR="006A1CA1" w:rsidRDefault="006A1CA1" w:rsidP="006A1CA1">
      <w:pPr>
        <w:ind w:firstLine="708"/>
        <w:jc w:val="both"/>
        <w:rPr>
          <w:b/>
        </w:rPr>
      </w:pPr>
    </w:p>
    <w:p w:rsidR="006A1CA1" w:rsidRDefault="006A1CA1" w:rsidP="006A1CA1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6A1CA1" w:rsidRDefault="006A1CA1" w:rsidP="006A1CA1">
      <w:pPr>
        <w:ind w:firstLine="708"/>
        <w:jc w:val="both"/>
        <w:rPr>
          <w:b/>
        </w:rPr>
      </w:pPr>
    </w:p>
    <w:p w:rsidR="009A3F42" w:rsidRDefault="006A1CA1" w:rsidP="006A1CA1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78588E">
        <w:rPr>
          <w:iCs/>
        </w:rPr>
        <w:t xml:space="preserve">Утвердить структуру Администрации Новокусковского сельского поселения </w:t>
      </w:r>
      <w:r w:rsidR="009A3F42">
        <w:rPr>
          <w:iCs/>
        </w:rPr>
        <w:t>согласно приложению.</w:t>
      </w:r>
    </w:p>
    <w:p w:rsidR="00A161D6" w:rsidRDefault="00461E54" w:rsidP="006A1CA1">
      <w:pPr>
        <w:ind w:firstLine="708"/>
        <w:jc w:val="both"/>
        <w:rPr>
          <w:iCs/>
        </w:rPr>
      </w:pPr>
      <w:r>
        <w:rPr>
          <w:iCs/>
        </w:rPr>
        <w:t>2. Должность «Заместитель</w:t>
      </w:r>
      <w:r w:rsidR="00A161D6">
        <w:rPr>
          <w:iCs/>
        </w:rPr>
        <w:t xml:space="preserve"> Главы </w:t>
      </w:r>
      <w:r w:rsidR="00A161D6">
        <w:rPr>
          <w:rFonts w:eastAsiaTheme="minorHAnsi"/>
          <w:lang w:eastAsia="en-US"/>
        </w:rPr>
        <w:t xml:space="preserve">сельского поселения </w:t>
      </w:r>
      <w:r w:rsidR="00A161D6" w:rsidRPr="00B45FA7">
        <w:rPr>
          <w:rFonts w:eastAsiaTheme="minorHAnsi"/>
          <w:lang w:eastAsia="en-US"/>
        </w:rPr>
        <w:t>по вопросам ЖКХ</w:t>
      </w:r>
      <w:r>
        <w:rPr>
          <w:rFonts w:eastAsiaTheme="minorHAnsi"/>
          <w:lang w:eastAsia="en-US"/>
        </w:rPr>
        <w:t>»</w:t>
      </w:r>
      <w:r w:rsidR="00A161D6">
        <w:rPr>
          <w:rFonts w:eastAsiaTheme="minorHAnsi"/>
          <w:lang w:eastAsia="en-US"/>
        </w:rPr>
        <w:t xml:space="preserve"> вво</w:t>
      </w:r>
      <w:r>
        <w:rPr>
          <w:rFonts w:eastAsiaTheme="minorHAnsi"/>
          <w:lang w:eastAsia="en-US"/>
        </w:rPr>
        <w:t xml:space="preserve">дится на </w:t>
      </w:r>
      <w:r w:rsidRPr="00461E54">
        <w:rPr>
          <w:rFonts w:eastAsiaTheme="minorHAnsi"/>
          <w:lang w:eastAsia="en-US"/>
        </w:rPr>
        <w:t>период до вступления в должность вновь избранного Главы Новокусковского сельского поселения Асиновского района Томской области  по результатам конкурса по отбору кандидатур на должность Главы Новокусковского сельского поселения</w:t>
      </w:r>
      <w:r>
        <w:rPr>
          <w:rFonts w:eastAsiaTheme="minorHAnsi"/>
          <w:lang w:eastAsia="en-US"/>
        </w:rPr>
        <w:t>.</w:t>
      </w:r>
    </w:p>
    <w:p w:rsidR="0078588E" w:rsidRDefault="00461E54" w:rsidP="006A1CA1">
      <w:pPr>
        <w:ind w:firstLine="708"/>
        <w:jc w:val="both"/>
        <w:rPr>
          <w:iCs/>
        </w:rPr>
      </w:pPr>
      <w:r>
        <w:rPr>
          <w:iCs/>
        </w:rPr>
        <w:t>3</w:t>
      </w:r>
      <w:r w:rsidR="0078588E">
        <w:rPr>
          <w:iCs/>
        </w:rPr>
        <w:t xml:space="preserve">. </w:t>
      </w:r>
      <w:r w:rsidR="0078588E" w:rsidRPr="0078588E">
        <w:rPr>
          <w:iCs/>
        </w:rPr>
        <w:t>Признать утратившим силу решение Совета Новокусковского сельского поселения от 15.12.2005г. №5 «Об утверждении структуры Администрации Новокусковского сельского поселения»</w:t>
      </w:r>
      <w:r w:rsidR="0078588E">
        <w:rPr>
          <w:iCs/>
        </w:rPr>
        <w:t>.</w:t>
      </w:r>
    </w:p>
    <w:p w:rsidR="006A1CA1" w:rsidRDefault="00461E54" w:rsidP="006A1CA1">
      <w:pPr>
        <w:ind w:firstLine="708"/>
        <w:jc w:val="both"/>
        <w:rPr>
          <w:iCs/>
        </w:rPr>
      </w:pPr>
      <w:r>
        <w:rPr>
          <w:iCs/>
        </w:rPr>
        <w:t>4</w:t>
      </w:r>
      <w:r w:rsidR="006A1CA1">
        <w:rPr>
          <w:iCs/>
        </w:rPr>
        <w:t>. Контроль исполнения настоящего решения возложить на контрольно-правовой комитет Совета Ново</w:t>
      </w:r>
      <w:r w:rsidR="009A3F42">
        <w:rPr>
          <w:iCs/>
        </w:rPr>
        <w:t>кусковского сельского поселения.</w:t>
      </w:r>
    </w:p>
    <w:p w:rsidR="009A3F42" w:rsidRPr="009A3F42" w:rsidRDefault="00461E54" w:rsidP="009A3F42">
      <w:pPr>
        <w:ind w:firstLine="708"/>
        <w:jc w:val="both"/>
        <w:rPr>
          <w:iCs/>
        </w:rPr>
      </w:pPr>
      <w:r>
        <w:rPr>
          <w:iCs/>
        </w:rPr>
        <w:t>5</w:t>
      </w:r>
      <w:r w:rsidR="006A1CA1">
        <w:rPr>
          <w:iCs/>
        </w:rPr>
        <w:t xml:space="preserve">. </w:t>
      </w:r>
      <w:r w:rsidR="009A3F42" w:rsidRPr="009A3F42">
        <w:rPr>
          <w:iCs/>
        </w:rPr>
        <w:t xml:space="preserve">Настоящее решение подлежит  опубликованию в официальном печатном издании «Информационный бюллетень», размещению на официальном сайте Новокусковского сельского поселения www.nkselpasino.ru и вступает в силу </w:t>
      </w:r>
      <w:proofErr w:type="gramStart"/>
      <w:r w:rsidR="009A3F42" w:rsidRPr="009A3F42">
        <w:rPr>
          <w:iCs/>
        </w:rPr>
        <w:t>с</w:t>
      </w:r>
      <w:proofErr w:type="gramEnd"/>
      <w:r w:rsidR="009A3F42" w:rsidRPr="009A3F42">
        <w:rPr>
          <w:iCs/>
        </w:rPr>
        <w:t xml:space="preserve"> даты его официального опубликования.</w:t>
      </w:r>
    </w:p>
    <w:p w:rsidR="009A3F42" w:rsidRPr="009A3F42" w:rsidRDefault="009A3F42" w:rsidP="009A3F42">
      <w:pPr>
        <w:ind w:firstLine="708"/>
        <w:jc w:val="both"/>
        <w:rPr>
          <w:iCs/>
        </w:rPr>
      </w:pPr>
    </w:p>
    <w:p w:rsidR="00600CFB" w:rsidRDefault="00600CFB" w:rsidP="00600CFB"/>
    <w:p w:rsidR="00600CFB" w:rsidRDefault="00600CFB" w:rsidP="00600CFB"/>
    <w:p w:rsidR="004A614E" w:rsidRDefault="00600CFB" w:rsidP="00600CFB">
      <w:r>
        <w:t xml:space="preserve">Председатель Совета сельского поселения                        </w:t>
      </w:r>
      <w:r w:rsidR="00B1538C">
        <w:t xml:space="preserve">                               </w:t>
      </w:r>
      <w:r>
        <w:t>Е.А. Епифанова</w:t>
      </w:r>
    </w:p>
    <w:p w:rsidR="00B1538C" w:rsidRDefault="00B1538C" w:rsidP="00600CFB"/>
    <w:p w:rsidR="00B1538C" w:rsidRDefault="00B1538C" w:rsidP="00600CFB"/>
    <w:p w:rsidR="00600CFB" w:rsidRPr="00600CFB" w:rsidRDefault="00B1538C" w:rsidP="00600CFB">
      <w:r>
        <w:t>И. о. Главы</w:t>
      </w:r>
      <w:r w:rsidRPr="00B1538C">
        <w:t xml:space="preserve"> сельского поселения                                   </w:t>
      </w:r>
      <w:r>
        <w:t xml:space="preserve">                                     А.С</w:t>
      </w:r>
      <w:r w:rsidRPr="00B1538C">
        <w:t xml:space="preserve">. </w:t>
      </w:r>
      <w:r>
        <w:t>Епифанова</w:t>
      </w:r>
    </w:p>
    <w:p w:rsidR="00600CFB" w:rsidRDefault="00600CFB" w:rsidP="00600CFB"/>
    <w:p w:rsidR="00600CFB" w:rsidRDefault="00600CFB" w:rsidP="00600CFB">
      <w:pPr>
        <w:jc w:val="center"/>
      </w:pPr>
      <w:bookmarkStart w:id="0" w:name="_GoBack"/>
      <w:bookmarkEnd w:id="0"/>
    </w:p>
    <w:p w:rsidR="00600CFB" w:rsidRPr="00600CFB" w:rsidRDefault="00600CFB" w:rsidP="00600CFB">
      <w:pPr>
        <w:spacing w:after="0"/>
        <w:ind w:left="6521"/>
        <w:jc w:val="both"/>
        <w:rPr>
          <w:color w:val="000000"/>
          <w:sz w:val="22"/>
          <w:szCs w:val="22"/>
        </w:rPr>
      </w:pPr>
      <w:r w:rsidRPr="00600CFB">
        <w:rPr>
          <w:color w:val="000000"/>
          <w:sz w:val="22"/>
          <w:szCs w:val="22"/>
        </w:rPr>
        <w:lastRenderedPageBreak/>
        <w:t xml:space="preserve">Приложение к решению </w:t>
      </w:r>
    </w:p>
    <w:p w:rsidR="00600CFB" w:rsidRPr="00600CFB" w:rsidRDefault="00600CFB" w:rsidP="00600CFB">
      <w:pPr>
        <w:spacing w:before="0" w:after="0"/>
        <w:ind w:left="6521"/>
        <w:jc w:val="both"/>
        <w:rPr>
          <w:color w:val="000000"/>
          <w:sz w:val="22"/>
          <w:szCs w:val="22"/>
        </w:rPr>
      </w:pPr>
      <w:r w:rsidRPr="00600CFB">
        <w:rPr>
          <w:color w:val="000000"/>
          <w:sz w:val="22"/>
          <w:szCs w:val="22"/>
        </w:rPr>
        <w:t>Совета Новокусковского</w:t>
      </w:r>
    </w:p>
    <w:p w:rsidR="00600CFB" w:rsidRPr="00600CFB" w:rsidRDefault="00600CFB" w:rsidP="00600CFB">
      <w:pPr>
        <w:spacing w:before="0" w:after="0"/>
        <w:ind w:left="6521"/>
        <w:jc w:val="both"/>
        <w:rPr>
          <w:color w:val="000000"/>
          <w:sz w:val="22"/>
          <w:szCs w:val="22"/>
        </w:rPr>
      </w:pPr>
      <w:r w:rsidRPr="00600CFB">
        <w:rPr>
          <w:color w:val="000000"/>
          <w:sz w:val="22"/>
          <w:szCs w:val="22"/>
        </w:rPr>
        <w:t xml:space="preserve"> сельского поселения </w:t>
      </w:r>
    </w:p>
    <w:p w:rsidR="00600CFB" w:rsidRPr="00B45FA7" w:rsidRDefault="00600CFB" w:rsidP="00B45FA7">
      <w:pPr>
        <w:spacing w:before="0" w:after="0"/>
        <w:ind w:left="6521"/>
        <w:jc w:val="both"/>
        <w:rPr>
          <w:color w:val="000000"/>
          <w:sz w:val="22"/>
          <w:szCs w:val="22"/>
        </w:rPr>
      </w:pPr>
      <w:r w:rsidRPr="00600CFB">
        <w:rPr>
          <w:color w:val="000000"/>
          <w:sz w:val="22"/>
          <w:szCs w:val="22"/>
        </w:rPr>
        <w:t xml:space="preserve">от </w:t>
      </w:r>
      <w:r w:rsidR="00461E54">
        <w:rPr>
          <w:color w:val="000000"/>
          <w:sz w:val="22"/>
          <w:szCs w:val="22"/>
        </w:rPr>
        <w:t>29.05.2023  № 27</w:t>
      </w:r>
    </w:p>
    <w:p w:rsidR="00461E54" w:rsidRDefault="00461E54" w:rsidP="00B628B9">
      <w:pPr>
        <w:spacing w:before="0" w:after="0"/>
        <w:jc w:val="center"/>
        <w:rPr>
          <w:b/>
        </w:rPr>
      </w:pPr>
    </w:p>
    <w:p w:rsidR="00461E54" w:rsidRDefault="00461E54" w:rsidP="00B628B9">
      <w:pPr>
        <w:spacing w:before="0" w:after="0"/>
        <w:jc w:val="center"/>
        <w:rPr>
          <w:b/>
        </w:rPr>
      </w:pPr>
    </w:p>
    <w:p w:rsidR="00B628B9" w:rsidRPr="00B45FA7" w:rsidRDefault="00B628B9" w:rsidP="00B628B9">
      <w:pPr>
        <w:spacing w:before="0" w:after="0"/>
        <w:jc w:val="center"/>
        <w:rPr>
          <w:b/>
        </w:rPr>
      </w:pPr>
      <w:r w:rsidRPr="00B45FA7">
        <w:rPr>
          <w:b/>
        </w:rPr>
        <w:t xml:space="preserve">Структура Администрации </w:t>
      </w:r>
    </w:p>
    <w:p w:rsidR="00600CFB" w:rsidRPr="00B45FA7" w:rsidRDefault="00B628B9" w:rsidP="00B45FA7">
      <w:pPr>
        <w:spacing w:before="0" w:after="0"/>
        <w:jc w:val="center"/>
        <w:rPr>
          <w:b/>
        </w:rPr>
      </w:pPr>
      <w:r w:rsidRPr="00B45FA7">
        <w:rPr>
          <w:b/>
        </w:rPr>
        <w:t xml:space="preserve">Новокусковского сельского поселения </w:t>
      </w:r>
    </w:p>
    <w:p w:rsidR="00B45FA7" w:rsidRPr="00600CFB" w:rsidRDefault="00B45FA7" w:rsidP="00B45FA7">
      <w:pPr>
        <w:spacing w:before="0" w:after="0"/>
        <w:jc w:val="center"/>
        <w:rPr>
          <w:rFonts w:eastAsiaTheme="minorHAnsi"/>
          <w:lang w:eastAsia="en-US"/>
        </w:rPr>
      </w:pPr>
    </w:p>
    <w:tbl>
      <w:tblPr>
        <w:tblStyle w:val="a4"/>
        <w:tblW w:w="9758" w:type="dxa"/>
        <w:tblLook w:val="04A0" w:firstRow="1" w:lastRow="0" w:firstColumn="1" w:lastColumn="0" w:noHBand="0" w:noVBand="1"/>
      </w:tblPr>
      <w:tblGrid>
        <w:gridCol w:w="4647"/>
        <w:gridCol w:w="3705"/>
        <w:gridCol w:w="1406"/>
      </w:tblGrid>
      <w:tr w:rsidR="00600CFB" w:rsidRPr="00600CFB" w:rsidTr="00001A05">
        <w:trPr>
          <w:trHeight w:val="912"/>
        </w:trPr>
        <w:tc>
          <w:tcPr>
            <w:tcW w:w="8352" w:type="dxa"/>
            <w:gridSpan w:val="2"/>
          </w:tcPr>
          <w:p w:rsidR="00600CFB" w:rsidRPr="00600CFB" w:rsidRDefault="00600CFB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Наименование должности</w:t>
            </w:r>
          </w:p>
          <w:p w:rsidR="00600CFB" w:rsidRPr="00600CFB" w:rsidRDefault="00600CFB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dxa"/>
          </w:tcPr>
          <w:p w:rsidR="00600CFB" w:rsidRPr="00600CFB" w:rsidRDefault="00600CFB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Штатных единиц</w:t>
            </w:r>
          </w:p>
          <w:p w:rsidR="00600CFB" w:rsidRPr="00600CFB" w:rsidRDefault="00600CFB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00CFB" w:rsidRPr="00600CFB" w:rsidTr="00001A05">
        <w:trPr>
          <w:trHeight w:val="517"/>
        </w:trPr>
        <w:tc>
          <w:tcPr>
            <w:tcW w:w="4647" w:type="dxa"/>
            <w:vMerge w:val="restart"/>
          </w:tcPr>
          <w:p w:rsidR="00600CFB" w:rsidRPr="00600CFB" w:rsidRDefault="00600CFB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Муниципальные служащие, Замещающие муниципальные должности муниципальной службы в органах  местного  самоуправления сельского поселения</w:t>
            </w:r>
          </w:p>
        </w:tc>
        <w:tc>
          <w:tcPr>
            <w:tcW w:w="3705" w:type="dxa"/>
          </w:tcPr>
          <w:p w:rsidR="00600CFB" w:rsidRPr="00600CFB" w:rsidRDefault="00600CFB" w:rsidP="00B628B9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 xml:space="preserve">Глава </w:t>
            </w:r>
            <w:r w:rsidR="00B628B9" w:rsidRPr="00B45FA7">
              <w:rPr>
                <w:rFonts w:eastAsiaTheme="minorHAnsi"/>
                <w:lang w:eastAsia="en-US"/>
              </w:rPr>
              <w:t>сельского поселения</w:t>
            </w:r>
          </w:p>
        </w:tc>
        <w:tc>
          <w:tcPr>
            <w:tcW w:w="1406" w:type="dxa"/>
          </w:tcPr>
          <w:p w:rsidR="00600CFB" w:rsidRPr="00600CFB" w:rsidRDefault="00600CFB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1</w:t>
            </w:r>
          </w:p>
        </w:tc>
      </w:tr>
      <w:tr w:rsidR="00600CFB" w:rsidRPr="00600CFB" w:rsidTr="00001A05">
        <w:trPr>
          <w:trHeight w:val="345"/>
        </w:trPr>
        <w:tc>
          <w:tcPr>
            <w:tcW w:w="4647" w:type="dxa"/>
            <w:vMerge/>
          </w:tcPr>
          <w:p w:rsidR="00600CFB" w:rsidRPr="00600CFB" w:rsidRDefault="00600CFB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600CFB" w:rsidRPr="00600CFB" w:rsidRDefault="00600CFB" w:rsidP="00B628B9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 xml:space="preserve">Заместитель Главы </w:t>
            </w:r>
            <w:r w:rsidR="00B628B9" w:rsidRPr="00B45FA7">
              <w:rPr>
                <w:rFonts w:eastAsiaTheme="minorHAnsi"/>
                <w:lang w:eastAsia="en-US"/>
              </w:rPr>
              <w:t>сельского поселения по управлению делами</w:t>
            </w:r>
          </w:p>
        </w:tc>
        <w:tc>
          <w:tcPr>
            <w:tcW w:w="1406" w:type="dxa"/>
          </w:tcPr>
          <w:p w:rsidR="00600CFB" w:rsidRPr="00600CFB" w:rsidRDefault="00600CFB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1</w:t>
            </w:r>
          </w:p>
        </w:tc>
      </w:tr>
      <w:tr w:rsidR="00B628B9" w:rsidRPr="00B45FA7" w:rsidTr="00001A05">
        <w:trPr>
          <w:trHeight w:val="345"/>
        </w:trPr>
        <w:tc>
          <w:tcPr>
            <w:tcW w:w="4647" w:type="dxa"/>
            <w:vMerge/>
          </w:tcPr>
          <w:p w:rsidR="00B628B9" w:rsidRPr="00B45FA7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628B9" w:rsidRPr="00B45FA7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 xml:space="preserve">Заместитель Главы </w:t>
            </w:r>
            <w:r w:rsidR="00406D52">
              <w:rPr>
                <w:rFonts w:eastAsiaTheme="minorHAnsi"/>
                <w:lang w:eastAsia="en-US"/>
              </w:rPr>
              <w:t xml:space="preserve">сельского поселения </w:t>
            </w:r>
            <w:r w:rsidRPr="00B45FA7">
              <w:rPr>
                <w:rFonts w:eastAsiaTheme="minorHAnsi"/>
                <w:lang w:eastAsia="en-US"/>
              </w:rPr>
              <w:t>по вопросам ЖКХ</w:t>
            </w:r>
          </w:p>
        </w:tc>
        <w:tc>
          <w:tcPr>
            <w:tcW w:w="1406" w:type="dxa"/>
          </w:tcPr>
          <w:p w:rsidR="00B628B9" w:rsidRPr="00B45FA7" w:rsidRDefault="00B628B9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  <w:tr w:rsidR="00B628B9" w:rsidRPr="00B45FA7" w:rsidTr="00001A05">
        <w:trPr>
          <w:trHeight w:val="345"/>
        </w:trPr>
        <w:tc>
          <w:tcPr>
            <w:tcW w:w="4647" w:type="dxa"/>
            <w:vMerge/>
          </w:tcPr>
          <w:p w:rsidR="00B628B9" w:rsidRPr="00B45FA7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628B9" w:rsidRPr="00600CFB" w:rsidRDefault="00B628B9" w:rsidP="00F55242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Ведущий специалист по экономике и финансам</w:t>
            </w:r>
          </w:p>
        </w:tc>
        <w:tc>
          <w:tcPr>
            <w:tcW w:w="1406" w:type="dxa"/>
          </w:tcPr>
          <w:p w:rsidR="00B628B9" w:rsidRPr="00600CFB" w:rsidRDefault="00B628B9" w:rsidP="00F55242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1</w:t>
            </w:r>
          </w:p>
        </w:tc>
      </w:tr>
      <w:tr w:rsidR="00B628B9" w:rsidRPr="00600CFB" w:rsidTr="00001A05">
        <w:trPr>
          <w:trHeight w:val="420"/>
        </w:trPr>
        <w:tc>
          <w:tcPr>
            <w:tcW w:w="4647" w:type="dxa"/>
            <w:vMerge/>
          </w:tcPr>
          <w:p w:rsidR="00B628B9" w:rsidRPr="00600CFB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628B9" w:rsidRPr="00600CFB" w:rsidRDefault="009F5664" w:rsidP="00461E54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 xml:space="preserve">Специалист 1 категории по </w:t>
            </w:r>
            <w:r w:rsidR="00461E54">
              <w:rPr>
                <w:rFonts w:eastAsiaTheme="minorHAnsi"/>
                <w:lang w:eastAsia="en-US"/>
              </w:rPr>
              <w:t>землеустройству и градостроительству</w:t>
            </w:r>
          </w:p>
        </w:tc>
        <w:tc>
          <w:tcPr>
            <w:tcW w:w="1406" w:type="dxa"/>
          </w:tcPr>
          <w:p w:rsidR="00B628B9" w:rsidRPr="00600CFB" w:rsidRDefault="009F5664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  <w:tr w:rsidR="00B45FA7" w:rsidRPr="00B45FA7" w:rsidTr="00001A05">
        <w:trPr>
          <w:trHeight w:val="1839"/>
        </w:trPr>
        <w:tc>
          <w:tcPr>
            <w:tcW w:w="4647" w:type="dxa"/>
            <w:vMerge w:val="restart"/>
          </w:tcPr>
          <w:p w:rsidR="00B45FA7" w:rsidRPr="00600CFB" w:rsidRDefault="00B45FA7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Обеспечивающие работники, замещающие должности, не относящиеся к должностям муниципальной службы администрации сельского поселения</w:t>
            </w:r>
          </w:p>
        </w:tc>
        <w:tc>
          <w:tcPr>
            <w:tcW w:w="3705" w:type="dxa"/>
          </w:tcPr>
          <w:p w:rsidR="00B45FA7" w:rsidRPr="00600CFB" w:rsidRDefault="00B45FA7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406" w:type="dxa"/>
          </w:tcPr>
          <w:p w:rsidR="00B45FA7" w:rsidRPr="00600CFB" w:rsidRDefault="00B45FA7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  <w:tr w:rsidR="00B45FA7" w:rsidRPr="00B45FA7" w:rsidTr="00461E54">
        <w:trPr>
          <w:trHeight w:val="839"/>
        </w:trPr>
        <w:tc>
          <w:tcPr>
            <w:tcW w:w="4647" w:type="dxa"/>
            <w:vMerge/>
          </w:tcPr>
          <w:p w:rsidR="00B45FA7" w:rsidRPr="00B45FA7" w:rsidRDefault="00B45FA7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45FA7" w:rsidRPr="00B45FA7" w:rsidRDefault="00B45FA7" w:rsidP="00F30613">
            <w:r w:rsidRPr="00B45FA7">
              <w:t>Заведующий канцелярией</w:t>
            </w:r>
          </w:p>
        </w:tc>
        <w:tc>
          <w:tcPr>
            <w:tcW w:w="1406" w:type="dxa"/>
          </w:tcPr>
          <w:p w:rsidR="00B45FA7" w:rsidRPr="00B45FA7" w:rsidRDefault="00B45FA7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  <w:tr w:rsidR="00B45FA7" w:rsidRPr="00B45FA7" w:rsidTr="00461E54">
        <w:trPr>
          <w:trHeight w:val="992"/>
        </w:trPr>
        <w:tc>
          <w:tcPr>
            <w:tcW w:w="4647" w:type="dxa"/>
            <w:vMerge/>
          </w:tcPr>
          <w:p w:rsidR="00B45FA7" w:rsidRPr="00B45FA7" w:rsidRDefault="00B45FA7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45FA7" w:rsidRPr="00B45FA7" w:rsidRDefault="00B45FA7" w:rsidP="00F30613">
            <w:r w:rsidRPr="00B45FA7">
              <w:t>Специалист по закупкам</w:t>
            </w:r>
          </w:p>
        </w:tc>
        <w:tc>
          <w:tcPr>
            <w:tcW w:w="1406" w:type="dxa"/>
          </w:tcPr>
          <w:p w:rsidR="00B45FA7" w:rsidRPr="00B45FA7" w:rsidRDefault="00B45FA7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  <w:tr w:rsidR="00B45FA7" w:rsidRPr="00B45FA7" w:rsidTr="00001A05">
        <w:trPr>
          <w:trHeight w:val="1839"/>
        </w:trPr>
        <w:tc>
          <w:tcPr>
            <w:tcW w:w="4647" w:type="dxa"/>
            <w:vMerge/>
          </w:tcPr>
          <w:p w:rsidR="00B45FA7" w:rsidRPr="00B45FA7" w:rsidRDefault="00B45FA7" w:rsidP="00600CFB">
            <w:pPr>
              <w:spacing w:before="0" w:after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05" w:type="dxa"/>
          </w:tcPr>
          <w:p w:rsidR="00B45FA7" w:rsidRPr="00B45FA7" w:rsidRDefault="00B45FA7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Бухгалтер</w:t>
            </w:r>
          </w:p>
        </w:tc>
        <w:tc>
          <w:tcPr>
            <w:tcW w:w="1406" w:type="dxa"/>
          </w:tcPr>
          <w:p w:rsidR="00B45FA7" w:rsidRPr="00B45FA7" w:rsidRDefault="00B45FA7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  <w:tr w:rsidR="00B628B9" w:rsidRPr="00600CFB" w:rsidTr="00001A05">
        <w:trPr>
          <w:trHeight w:val="258"/>
        </w:trPr>
        <w:tc>
          <w:tcPr>
            <w:tcW w:w="4647" w:type="dxa"/>
            <w:vMerge w:val="restart"/>
          </w:tcPr>
          <w:p w:rsidR="00B628B9" w:rsidRPr="00600CFB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Обеспечивающие работники и рабочие  администрации сельского поселения</w:t>
            </w:r>
          </w:p>
        </w:tc>
        <w:tc>
          <w:tcPr>
            <w:tcW w:w="3705" w:type="dxa"/>
          </w:tcPr>
          <w:p w:rsidR="00B628B9" w:rsidRPr="00600CFB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1406" w:type="dxa"/>
          </w:tcPr>
          <w:p w:rsidR="00B628B9" w:rsidRPr="00600CFB" w:rsidRDefault="00B628B9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1</w:t>
            </w:r>
          </w:p>
        </w:tc>
      </w:tr>
      <w:tr w:rsidR="00B628B9" w:rsidRPr="00600CFB" w:rsidTr="00001A05">
        <w:trPr>
          <w:trHeight w:val="328"/>
        </w:trPr>
        <w:tc>
          <w:tcPr>
            <w:tcW w:w="4647" w:type="dxa"/>
            <w:vMerge/>
          </w:tcPr>
          <w:p w:rsidR="00B628B9" w:rsidRPr="00600CFB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628B9" w:rsidRPr="00600CFB" w:rsidRDefault="009F5664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Уборщик служебных помещений</w:t>
            </w:r>
          </w:p>
        </w:tc>
        <w:tc>
          <w:tcPr>
            <w:tcW w:w="1406" w:type="dxa"/>
          </w:tcPr>
          <w:p w:rsidR="00B628B9" w:rsidRPr="00600CFB" w:rsidRDefault="00B628B9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1</w:t>
            </w:r>
          </w:p>
        </w:tc>
      </w:tr>
      <w:tr w:rsidR="00B628B9" w:rsidRPr="00600CFB" w:rsidTr="00001A05">
        <w:trPr>
          <w:trHeight w:val="318"/>
        </w:trPr>
        <w:tc>
          <w:tcPr>
            <w:tcW w:w="4647" w:type="dxa"/>
            <w:vMerge/>
          </w:tcPr>
          <w:p w:rsidR="00B628B9" w:rsidRPr="00600CFB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05" w:type="dxa"/>
          </w:tcPr>
          <w:p w:rsidR="00B628B9" w:rsidRPr="00600CFB" w:rsidRDefault="00B628B9" w:rsidP="00600CFB">
            <w:pPr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600CFB">
              <w:rPr>
                <w:rFonts w:eastAsiaTheme="minorHAnsi"/>
                <w:lang w:eastAsia="en-US"/>
              </w:rPr>
              <w:t>Дворник</w:t>
            </w:r>
          </w:p>
        </w:tc>
        <w:tc>
          <w:tcPr>
            <w:tcW w:w="1406" w:type="dxa"/>
          </w:tcPr>
          <w:p w:rsidR="00B628B9" w:rsidRPr="00600CFB" w:rsidRDefault="009F5664" w:rsidP="00600CFB">
            <w:pPr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B45FA7">
              <w:rPr>
                <w:rFonts w:eastAsiaTheme="minorHAnsi"/>
                <w:lang w:eastAsia="en-US"/>
              </w:rPr>
              <w:t>1</w:t>
            </w:r>
          </w:p>
        </w:tc>
      </w:tr>
    </w:tbl>
    <w:p w:rsidR="00600CFB" w:rsidRPr="00600CFB" w:rsidRDefault="00600CFB" w:rsidP="00461E54">
      <w:pPr>
        <w:jc w:val="center"/>
      </w:pPr>
    </w:p>
    <w:sectPr w:rsidR="00600CFB" w:rsidRPr="006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72"/>
    <w:rsid w:val="00001A05"/>
    <w:rsid w:val="000655A2"/>
    <w:rsid w:val="001951A8"/>
    <w:rsid w:val="00406D52"/>
    <w:rsid w:val="00461E54"/>
    <w:rsid w:val="004A5FF3"/>
    <w:rsid w:val="004A614E"/>
    <w:rsid w:val="00600CFB"/>
    <w:rsid w:val="006A1CA1"/>
    <w:rsid w:val="006E62BD"/>
    <w:rsid w:val="0078588E"/>
    <w:rsid w:val="009A3F42"/>
    <w:rsid w:val="009D5F72"/>
    <w:rsid w:val="009F5664"/>
    <w:rsid w:val="00A161D6"/>
    <w:rsid w:val="00B1538C"/>
    <w:rsid w:val="00B45FA7"/>
    <w:rsid w:val="00B628B9"/>
    <w:rsid w:val="00B717B4"/>
    <w:rsid w:val="00C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42"/>
    <w:pPr>
      <w:ind w:left="720"/>
      <w:contextualSpacing/>
    </w:pPr>
  </w:style>
  <w:style w:type="table" w:styleId="a4">
    <w:name w:val="Table Grid"/>
    <w:basedOn w:val="a1"/>
    <w:uiPriority w:val="59"/>
    <w:rsid w:val="0060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F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42"/>
    <w:pPr>
      <w:ind w:left="720"/>
      <w:contextualSpacing/>
    </w:pPr>
  </w:style>
  <w:style w:type="table" w:styleId="a4">
    <w:name w:val="Table Grid"/>
    <w:basedOn w:val="a1"/>
    <w:uiPriority w:val="59"/>
    <w:rsid w:val="0060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F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2023-05-31T06:49:00Z</cp:lastPrinted>
  <dcterms:created xsi:type="dcterms:W3CDTF">2023-05-24T11:56:00Z</dcterms:created>
  <dcterms:modified xsi:type="dcterms:W3CDTF">2023-05-31T08:01:00Z</dcterms:modified>
</cp:coreProperties>
</file>