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10651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10651" w:rsidRPr="00410651" w:rsidRDefault="00410651" w:rsidP="004106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15.09.2017                          № 11</w:t>
      </w: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</w:t>
      </w: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от 26.12.2016 № 212 «О бюджете муниципального </w:t>
      </w: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«Новокусковское сельское поселение» на 2017 год»</w:t>
      </w: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153 Бюджетного кодекса Российской Федерации</w:t>
      </w: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410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410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Новокусковского сельского поселения от 26.12.2016 № 212 «О бюджете муниципального образования «Новокусковское сельское поселение» на 2017 год» следующие изменения:</w:t>
      </w:r>
    </w:p>
    <w:p w:rsidR="00410651" w:rsidRPr="00410651" w:rsidRDefault="00410651" w:rsidP="00410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410651" w:rsidRPr="00410651" w:rsidRDefault="00410651" w:rsidP="00410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муниципального образования «Новокусковское сельское поселение» (далее – бюджет поселения) на 2017 год:</w:t>
      </w:r>
    </w:p>
    <w:p w:rsidR="00410651" w:rsidRPr="00410651" w:rsidRDefault="00410651" w:rsidP="00410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поселения в сумме 13641,1 тыс. рублей, в том числе налоговые и неналоговые доходы в сумме 2222,2 тыс. руб.</w:t>
      </w:r>
    </w:p>
    <w:p w:rsidR="00410651" w:rsidRPr="00410651" w:rsidRDefault="00410651" w:rsidP="00410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в сумме 14245,9 тыс. руб.</w:t>
      </w:r>
    </w:p>
    <w:p w:rsidR="00410651" w:rsidRPr="00410651" w:rsidRDefault="00410651" w:rsidP="00410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в сумме 604,8 тыс. руб.»;</w:t>
      </w: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приложения 4 и 5 изложить в новой редакции согласно приложениям соответственно 1 и 2 к настоящему решению.</w:t>
      </w: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7" w:history="1">
        <w:r w:rsidRPr="004106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41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</w:t>
      </w:r>
      <w:r w:rsidRPr="0041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«Информационном бюллетене». </w:t>
      </w:r>
    </w:p>
    <w:p w:rsidR="00410651" w:rsidRPr="00410651" w:rsidRDefault="00410651" w:rsidP="0041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3. Настоящее решение вступает в силу с даты его официального опубликования.</w:t>
      </w:r>
    </w:p>
    <w:p w:rsidR="00410651" w:rsidRPr="00410651" w:rsidRDefault="00410651" w:rsidP="0041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10651" w:rsidRPr="00410651" w:rsidRDefault="00410651" w:rsidP="0041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10651" w:rsidRPr="00410651" w:rsidRDefault="00410651" w:rsidP="0041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10651" w:rsidRPr="00410651" w:rsidRDefault="00410651" w:rsidP="0041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</w:p>
    <w:p w:rsidR="00410651" w:rsidRPr="00410651" w:rsidRDefault="00410651" w:rsidP="0041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(Председатель Совета)                                                                                А.В. Карпенко</w:t>
      </w:r>
    </w:p>
    <w:p w:rsidR="00410651" w:rsidRPr="00410651" w:rsidRDefault="00410651" w:rsidP="0041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rPr>
          <w:rFonts w:ascii="Calibri" w:eastAsia="Calibri" w:hAnsi="Calibri" w:cs="Times New Roman"/>
        </w:rPr>
      </w:pP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15.09.2017</w:t>
      </w:r>
      <w:r w:rsidRPr="00410651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11</w:t>
      </w:r>
    </w:p>
    <w:p w:rsidR="00410651" w:rsidRPr="00410651" w:rsidRDefault="00410651" w:rsidP="00410651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 xml:space="preserve">Приложение 4 к решению 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>от 26.12.2016 № 212</w:t>
      </w: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видам расходов классификации расходов в ведомственной структуре </w:t>
      </w: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2017 год</w:t>
      </w: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396"/>
        <w:gridCol w:w="1090"/>
        <w:gridCol w:w="988"/>
        <w:gridCol w:w="1536"/>
        <w:gridCol w:w="980"/>
        <w:gridCol w:w="1272"/>
      </w:tblGrid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14245,9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4472,3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581,4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133,9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10651" w:rsidRPr="00410651" w:rsidTr="00310759">
        <w:trPr>
          <w:trHeight w:val="825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местных администраций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3394,0</w:t>
            </w:r>
          </w:p>
        </w:tc>
      </w:tr>
      <w:tr w:rsidR="00410651" w:rsidRPr="00410651" w:rsidTr="00310759">
        <w:trPr>
          <w:trHeight w:val="2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3394,0</w:t>
            </w:r>
          </w:p>
        </w:tc>
      </w:tr>
      <w:tr w:rsidR="00410651" w:rsidRPr="00410651" w:rsidTr="00310759">
        <w:trPr>
          <w:trHeight w:val="2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1772,4</w:t>
            </w:r>
          </w:p>
        </w:tc>
      </w:tr>
      <w:tr w:rsidR="00410651" w:rsidRPr="00410651" w:rsidTr="00310759">
        <w:trPr>
          <w:trHeight w:val="2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514,4</w:t>
            </w:r>
          </w:p>
        </w:tc>
      </w:tr>
      <w:tr w:rsidR="00410651" w:rsidRPr="00410651" w:rsidTr="00310759">
        <w:trPr>
          <w:trHeight w:val="2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1096,2</w:t>
            </w:r>
          </w:p>
        </w:tc>
      </w:tr>
      <w:tr w:rsidR="00410651" w:rsidRPr="00410651" w:rsidTr="00310759">
        <w:trPr>
          <w:trHeight w:val="574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10651" w:rsidRPr="00410651" w:rsidTr="00310759">
        <w:trPr>
          <w:trHeight w:val="1190"/>
        </w:trPr>
        <w:tc>
          <w:tcPr>
            <w:tcW w:w="2592" w:type="dxa"/>
          </w:tcPr>
          <w:p w:rsidR="00410651" w:rsidRPr="00410651" w:rsidRDefault="00410651" w:rsidP="004106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410651" w:rsidRPr="00410651" w:rsidTr="00310759">
        <w:trPr>
          <w:trHeight w:val="765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493,9</w:t>
            </w:r>
          </w:p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651" w:rsidRPr="00410651" w:rsidTr="00310759">
        <w:trPr>
          <w:trHeight w:val="33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453,1</w:t>
            </w:r>
          </w:p>
        </w:tc>
      </w:tr>
      <w:tr w:rsidR="00410651" w:rsidRPr="00410651" w:rsidTr="00310759">
        <w:trPr>
          <w:trHeight w:val="33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информационные технологии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10651" w:rsidRPr="00410651" w:rsidTr="00310759">
        <w:trPr>
          <w:trHeight w:val="33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10651" w:rsidRPr="00410651" w:rsidTr="00310759">
        <w:trPr>
          <w:trHeight w:val="33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кадров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0920304000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10651" w:rsidRPr="00410651" w:rsidTr="00310759">
        <w:trPr>
          <w:trHeight w:val="33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0923040000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10651" w:rsidRPr="00410651" w:rsidTr="00310759">
        <w:trPr>
          <w:trHeight w:val="33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средствах массовой информации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410651" w:rsidRPr="00410651" w:rsidTr="00310759">
        <w:trPr>
          <w:trHeight w:val="33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410651" w:rsidRPr="00410651" w:rsidTr="00310759">
        <w:trPr>
          <w:trHeight w:val="33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муниципальной деятельностью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410651" w:rsidRPr="00410651" w:rsidTr="00310759">
        <w:trPr>
          <w:trHeight w:val="33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10651" w:rsidRPr="00410651" w:rsidTr="00310759">
        <w:trPr>
          <w:trHeight w:val="114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410651" w:rsidRPr="00410651" w:rsidTr="00310759">
        <w:trPr>
          <w:trHeight w:val="543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410651" w:rsidRPr="00410651" w:rsidTr="00310759">
        <w:trPr>
          <w:trHeight w:val="114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Асиновском</w:t>
            </w:r>
            <w:proofErr w:type="spellEnd"/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районе», в том числе: поддержка мер по сбалансированности местных бюджетов Асиновского района 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410651" w:rsidRPr="00410651" w:rsidTr="00310759">
        <w:trPr>
          <w:trHeight w:val="768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410651" w:rsidRPr="00410651" w:rsidTr="00310759">
        <w:trPr>
          <w:trHeight w:val="427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181,3</w:t>
            </w:r>
          </w:p>
        </w:tc>
      </w:tr>
      <w:tr w:rsidR="00410651" w:rsidRPr="00410651" w:rsidTr="00310759">
        <w:trPr>
          <w:trHeight w:val="83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181,3</w:t>
            </w:r>
          </w:p>
        </w:tc>
      </w:tr>
      <w:tr w:rsidR="00410651" w:rsidRPr="00410651" w:rsidTr="00310759">
        <w:trPr>
          <w:trHeight w:val="114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Обеспечение осуществления в муниципальных образования Томской области передаваемых районными военкоматами органам местного самоуправления полномочий по первичному воинскому учету на территориях</w:t>
            </w:r>
            <w:proofErr w:type="gramStart"/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 xml:space="preserve"> где осуществляют военные комиссариаты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181,3</w:t>
            </w:r>
          </w:p>
        </w:tc>
      </w:tr>
      <w:tr w:rsidR="00410651" w:rsidRPr="00410651" w:rsidTr="00310759">
        <w:trPr>
          <w:trHeight w:val="627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139,2</w:t>
            </w:r>
          </w:p>
        </w:tc>
      </w:tr>
      <w:tr w:rsidR="00410651" w:rsidRPr="00410651" w:rsidTr="00310759">
        <w:trPr>
          <w:trHeight w:val="707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410651" w:rsidRPr="00410651" w:rsidTr="00310759">
        <w:trPr>
          <w:trHeight w:val="108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153,1</w:t>
            </w:r>
          </w:p>
        </w:tc>
      </w:tr>
      <w:tr w:rsidR="00410651" w:rsidRPr="00410651" w:rsidTr="00310759">
        <w:trPr>
          <w:trHeight w:val="698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</w:tr>
      <w:tr w:rsidR="00410651" w:rsidRPr="00410651" w:rsidTr="00310759">
        <w:trPr>
          <w:trHeight w:val="30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Асиновского района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Обеспечение и проведение противопожарных мероприятий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410651" w:rsidRPr="00410651" w:rsidTr="00310759">
        <w:trPr>
          <w:trHeight w:val="5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3576,3</w:t>
            </w:r>
          </w:p>
        </w:tc>
      </w:tr>
      <w:tr w:rsidR="00410651" w:rsidRPr="00410651" w:rsidTr="00310759">
        <w:trPr>
          <w:trHeight w:val="5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56,1</w:t>
            </w:r>
          </w:p>
        </w:tc>
      </w:tr>
      <w:tr w:rsidR="00410651" w:rsidRPr="00410651" w:rsidTr="00310759">
        <w:trPr>
          <w:trHeight w:val="5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окультуриванию пастбищ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410651" w:rsidRPr="00410651" w:rsidTr="00310759">
        <w:trPr>
          <w:trHeight w:val="5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410651" w:rsidRPr="00410651" w:rsidTr="00310759">
        <w:trPr>
          <w:trHeight w:val="24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10651" w:rsidRPr="00410651" w:rsidTr="00310759">
        <w:trPr>
          <w:trHeight w:val="795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0651" w:rsidRPr="00410651" w:rsidTr="00310759">
        <w:trPr>
          <w:trHeight w:val="30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3420,2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270,6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270,6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2005,2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07203S0895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2005,2</w:t>
            </w:r>
          </w:p>
        </w:tc>
      </w:tr>
      <w:tr w:rsidR="00410651" w:rsidRPr="00410651" w:rsidTr="00310759">
        <w:trPr>
          <w:trHeight w:val="735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(содержание внутрипоселковых дорог)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1144,4</w:t>
            </w:r>
          </w:p>
        </w:tc>
      </w:tr>
      <w:tr w:rsidR="00410651" w:rsidRPr="00410651" w:rsidTr="00310759">
        <w:trPr>
          <w:trHeight w:val="36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1144,4</w:t>
            </w:r>
          </w:p>
        </w:tc>
      </w:tr>
      <w:tr w:rsidR="00410651" w:rsidRPr="00410651" w:rsidTr="00310759">
        <w:trPr>
          <w:trHeight w:val="36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</w:t>
            </w:r>
            <w:proofErr w:type="spellEnd"/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4792,0</w:t>
            </w:r>
          </w:p>
        </w:tc>
      </w:tr>
      <w:tr w:rsidR="00410651" w:rsidRPr="00410651" w:rsidTr="00310759">
        <w:trPr>
          <w:trHeight w:val="36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524,0</w:t>
            </w:r>
          </w:p>
        </w:tc>
      </w:tr>
      <w:tr w:rsidR="00410651" w:rsidRPr="00410651" w:rsidTr="00310759">
        <w:trPr>
          <w:trHeight w:val="36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</w:tr>
      <w:tr w:rsidR="00410651" w:rsidRPr="00410651" w:rsidTr="00310759">
        <w:trPr>
          <w:trHeight w:val="441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</w:tr>
      <w:tr w:rsidR="00410651" w:rsidRPr="00410651" w:rsidTr="00310759">
        <w:trPr>
          <w:trHeight w:val="441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Асиновского района 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10651" w:rsidRPr="00410651" w:rsidTr="00310759">
        <w:trPr>
          <w:trHeight w:val="441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10651" w:rsidRPr="00410651" w:rsidTr="00310759">
        <w:trPr>
          <w:trHeight w:val="48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3471,0</w:t>
            </w:r>
          </w:p>
        </w:tc>
      </w:tr>
      <w:tr w:rsidR="00410651" w:rsidRPr="00410651" w:rsidTr="00310759">
        <w:trPr>
          <w:trHeight w:val="48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местной администрации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410651" w:rsidRPr="00410651" w:rsidTr="00310759">
        <w:trPr>
          <w:trHeight w:val="48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410651" w:rsidRPr="00410651" w:rsidTr="00310759">
        <w:trPr>
          <w:trHeight w:val="48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населения чистой водой»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09102S0950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410651" w:rsidRPr="00410651" w:rsidTr="00310759">
        <w:trPr>
          <w:trHeight w:val="48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09102S0950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1151.7</w:t>
            </w:r>
          </w:p>
        </w:tc>
      </w:tr>
      <w:tr w:rsidR="00410651" w:rsidRPr="00410651" w:rsidTr="00310759">
        <w:trPr>
          <w:trHeight w:val="48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муниципальной программы «Развитие коммунальной инфраструктуры», в т. ч. Подготовка объектов теплоснабжения к прохождению отопительного периода"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907,3</w:t>
            </w:r>
          </w:p>
        </w:tc>
      </w:tr>
      <w:tr w:rsidR="00410651" w:rsidRPr="00410651" w:rsidTr="00310759">
        <w:trPr>
          <w:trHeight w:val="48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</w:tr>
      <w:tr w:rsidR="00410651" w:rsidRPr="00410651" w:rsidTr="00310759">
        <w:trPr>
          <w:trHeight w:val="48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</w:tr>
      <w:tr w:rsidR="00410651" w:rsidRPr="00410651" w:rsidTr="00310759">
        <w:trPr>
          <w:trHeight w:val="48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495,6</w:t>
            </w:r>
          </w:p>
        </w:tc>
      </w:tr>
      <w:tr w:rsidR="00410651" w:rsidRPr="00410651" w:rsidTr="00310759">
        <w:trPr>
          <w:trHeight w:val="48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коммунальной инфраструктуры в </w:t>
            </w:r>
            <w:proofErr w:type="spellStart"/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Асиновском</w:t>
            </w:r>
            <w:proofErr w:type="spellEnd"/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09201S0910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600,3</w:t>
            </w:r>
          </w:p>
        </w:tc>
      </w:tr>
      <w:tr w:rsidR="00410651" w:rsidRPr="00410651" w:rsidTr="00310759">
        <w:trPr>
          <w:trHeight w:val="48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09201S0910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600,3</w:t>
            </w:r>
          </w:p>
        </w:tc>
      </w:tr>
      <w:tr w:rsidR="00410651" w:rsidRPr="00410651" w:rsidTr="00310759">
        <w:trPr>
          <w:trHeight w:val="48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</w:tr>
      <w:tr w:rsidR="00410651" w:rsidRPr="00410651" w:rsidTr="00310759">
        <w:trPr>
          <w:trHeight w:val="48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</w:tr>
      <w:tr w:rsidR="00410651" w:rsidRPr="00410651" w:rsidTr="00310759">
        <w:trPr>
          <w:trHeight w:val="345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</w:t>
            </w: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коммунального хозяйства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423,5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Асиновского района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797,0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6000003000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6000003000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10651" w:rsidRPr="00410651" w:rsidTr="00310759">
        <w:trPr>
          <w:trHeight w:val="108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270,1</w:t>
            </w:r>
          </w:p>
        </w:tc>
      </w:tr>
      <w:tr w:rsidR="00410651" w:rsidRPr="00410651" w:rsidTr="00310759">
        <w:trPr>
          <w:trHeight w:val="30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270,1</w:t>
            </w:r>
          </w:p>
        </w:tc>
      </w:tr>
      <w:tr w:rsidR="00410651" w:rsidRPr="00410651" w:rsidTr="00310759">
        <w:trPr>
          <w:trHeight w:val="259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</w:t>
            </w:r>
          </w:p>
        </w:tc>
      </w:tr>
      <w:tr w:rsidR="00410651" w:rsidRPr="00410651" w:rsidTr="00310759">
        <w:trPr>
          <w:trHeight w:val="39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</w:tr>
      <w:tr w:rsidR="00410651" w:rsidRPr="00410651" w:rsidTr="00310759">
        <w:trPr>
          <w:trHeight w:val="39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10651" w:rsidRPr="00410651" w:rsidTr="00310759">
        <w:trPr>
          <w:trHeight w:val="39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Асиновского района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6300800000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200.0</w:t>
            </w:r>
          </w:p>
        </w:tc>
      </w:tr>
      <w:tr w:rsidR="00410651" w:rsidRPr="00410651" w:rsidTr="00310759">
        <w:trPr>
          <w:trHeight w:val="39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6300800000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200.0</w:t>
            </w:r>
          </w:p>
        </w:tc>
      </w:tr>
      <w:tr w:rsidR="00410651" w:rsidRPr="00410651" w:rsidTr="00310759">
        <w:trPr>
          <w:trHeight w:val="39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полномочий по участию в организации деятельности и обработки, утилизации, обезвреживанию, </w:t>
            </w: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захоронению твердых коммунальных отходов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6301000001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410651" w:rsidRPr="00410651" w:rsidTr="00310759">
        <w:trPr>
          <w:trHeight w:val="39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6301000001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98,0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98,0</w:t>
            </w:r>
          </w:p>
        </w:tc>
      </w:tr>
      <w:tr w:rsidR="00410651" w:rsidRPr="00410651" w:rsidTr="00310759">
        <w:trPr>
          <w:trHeight w:val="138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410651" w:rsidRPr="00410651" w:rsidTr="00310759">
        <w:trPr>
          <w:trHeight w:val="2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410651" w:rsidRPr="00410651" w:rsidTr="00310759">
        <w:trPr>
          <w:trHeight w:val="2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816,0</w:t>
            </w:r>
          </w:p>
        </w:tc>
      </w:tr>
      <w:tr w:rsidR="00410651" w:rsidRPr="00410651" w:rsidTr="00310759">
        <w:trPr>
          <w:trHeight w:val="2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816,0</w:t>
            </w:r>
          </w:p>
        </w:tc>
      </w:tr>
      <w:tr w:rsidR="00410651" w:rsidRPr="00410651" w:rsidTr="00310759">
        <w:trPr>
          <w:trHeight w:val="2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 опекой, не имеющих закрепленного жилого помещения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1228040820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</w:tr>
      <w:tr w:rsidR="00410651" w:rsidRPr="00410651" w:rsidTr="00310759">
        <w:trPr>
          <w:trHeight w:val="2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1228040820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410651" w:rsidRPr="00410651" w:rsidTr="00310759"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410651" w:rsidRPr="00410651" w:rsidTr="00310759">
        <w:trPr>
          <w:trHeight w:val="111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0651" w:rsidRPr="00410651" w:rsidTr="00310759">
        <w:trPr>
          <w:trHeight w:val="2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0651" w:rsidRPr="00410651" w:rsidTr="00310759">
        <w:trPr>
          <w:trHeight w:val="2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Избирательная комиссия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136,9</w:t>
            </w:r>
          </w:p>
        </w:tc>
      </w:tr>
      <w:tr w:rsidR="00410651" w:rsidRPr="00410651" w:rsidTr="00310759">
        <w:trPr>
          <w:trHeight w:val="2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депутатов Совета Новокусковского сельского поселения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</w:tc>
      </w:tr>
      <w:tr w:rsidR="00410651" w:rsidRPr="00410651" w:rsidTr="00310759">
        <w:trPr>
          <w:trHeight w:val="270"/>
        </w:trPr>
        <w:tc>
          <w:tcPr>
            <w:tcW w:w="2592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39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6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980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2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</w:tc>
      </w:tr>
    </w:tbl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2 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15.09.2017</w:t>
      </w:r>
      <w:r w:rsidRPr="00410651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11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 xml:space="preserve">Приложение 5 к решению 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10651" w:rsidRPr="00410651" w:rsidRDefault="00410651" w:rsidP="004106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10651">
        <w:rPr>
          <w:rFonts w:ascii="Times New Roman" w:eastAsia="Times New Roman" w:hAnsi="Times New Roman" w:cs="Times New Roman"/>
          <w:lang w:eastAsia="ru-RU"/>
        </w:rPr>
        <w:t>от 26.12.2016 № 212</w:t>
      </w: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Объём межбюджетных трансфертов бюджету поселения </w:t>
      </w: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бюджета на 2017 год</w:t>
      </w: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651" w:rsidRPr="00410651" w:rsidTr="00310759">
        <w:tc>
          <w:tcPr>
            <w:tcW w:w="9853" w:type="dxa"/>
            <w:gridSpan w:val="2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получаемые из других бюджетов бюджетной системы Российской Федерации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4507,8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4507,8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4507,8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осуществления отдельных гос. полномочий по предоставлению жилых помещений детям 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на «Ремонт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1970,7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на «Ремонт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на «Капитальный ре</w:t>
            </w:r>
            <w:r w:rsidR="00AD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монт, ремонт и содержание дорог</w:t>
            </w: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 Асиновского района»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на «Капитальный ре</w:t>
            </w:r>
            <w:r w:rsidR="00AD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монт, ремонт и содержание дорог</w:t>
            </w: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 Асиновского района»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на «Капитальный ре</w:t>
            </w:r>
            <w:r w:rsidR="00AD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монт, ремонт и содержание дорог</w:t>
            </w: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 Асиновского района»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переданные основные мероприятия «Обеспечение и проведение противопожарных мероприятий»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</w:t>
            </w: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по участию в организации деятельности и обработки. утилизации, обезвреживанию, захоронению твердых коммунальных отходов»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«Резервные фонды Администрации </w:t>
            </w: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Асиновского района»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235,0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«Резервные фонды Администрации Асиновского района»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«Резервные фонды Администрации Асиновского района»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Мероприятия "Обеспечение населения чистой водой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«Реализация мероприятий по окультуриванию пастбищ»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</w:t>
            </w: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муниципальной программы «Развитие коммунальной инфраструктуры», в том числе 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</w:t>
            </w: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муниципальной программы «Развитие коммунальной инфраструктуры», в том числе 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«</w:t>
            </w: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муниципальной программы «Развитие коммунальной инфраструктуры», в том числе 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 xml:space="preserve"> «Муниципальная программа «Развитие коммунальной инфраструктуры в </w:t>
            </w:r>
            <w:proofErr w:type="spellStart"/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>Асиновском</w:t>
            </w:r>
            <w:proofErr w:type="spellEnd"/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600,3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 xml:space="preserve">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 xml:space="preserve">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Pr="00410651">
              <w:rPr>
                <w:rFonts w:ascii="Times New Roman" w:eastAsia="Times New Roman" w:hAnsi="Times New Roman" w:cs="Times New Roman"/>
                <w:lang w:eastAsia="ru-RU"/>
              </w:rPr>
              <w:t xml:space="preserve">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410651" w:rsidRPr="00410651" w:rsidTr="00310759">
        <w:tc>
          <w:tcPr>
            <w:tcW w:w="8208" w:type="dxa"/>
          </w:tcPr>
          <w:p w:rsidR="00410651" w:rsidRPr="00410651" w:rsidRDefault="00410651" w:rsidP="0041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сбалансированности местных бюджетов (проведение выборов)</w:t>
            </w:r>
          </w:p>
        </w:tc>
        <w:tc>
          <w:tcPr>
            <w:tcW w:w="1645" w:type="dxa"/>
          </w:tcPr>
          <w:p w:rsidR="00410651" w:rsidRPr="00410651" w:rsidRDefault="00410651" w:rsidP="004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</w:tr>
      <w:tr w:rsidR="003576F6" w:rsidRPr="00410651" w:rsidTr="00310759">
        <w:tc>
          <w:tcPr>
            <w:tcW w:w="8208" w:type="dxa"/>
          </w:tcPr>
          <w:p w:rsidR="003576F6" w:rsidRPr="003576F6" w:rsidRDefault="003576F6" w:rsidP="00357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6F6">
              <w:rPr>
                <w:rFonts w:ascii="Times New Roman" w:hAnsi="Times New Roman" w:cs="Times New Roman"/>
                <w:sz w:val="24"/>
                <w:szCs w:val="24"/>
              </w:rPr>
              <w:t>Возврат иных межбюджетных трансфертов на поддержку мер по сбалансированности местных бюджетов (налог на имущество)</w:t>
            </w:r>
          </w:p>
        </w:tc>
        <w:tc>
          <w:tcPr>
            <w:tcW w:w="1645" w:type="dxa"/>
          </w:tcPr>
          <w:p w:rsidR="003576F6" w:rsidRPr="003576F6" w:rsidRDefault="003576F6" w:rsidP="00357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F6">
              <w:rPr>
                <w:rFonts w:ascii="Times New Roman" w:hAnsi="Times New Roman" w:cs="Times New Roman"/>
                <w:sz w:val="24"/>
                <w:szCs w:val="24"/>
              </w:rPr>
              <w:t>- 2,2</w:t>
            </w:r>
          </w:p>
        </w:tc>
      </w:tr>
      <w:tr w:rsidR="003576F6" w:rsidRPr="00410651" w:rsidTr="00310759">
        <w:tc>
          <w:tcPr>
            <w:tcW w:w="8208" w:type="dxa"/>
          </w:tcPr>
          <w:p w:rsidR="003576F6" w:rsidRPr="003576F6" w:rsidRDefault="003576F6" w:rsidP="003576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5" w:type="dxa"/>
          </w:tcPr>
          <w:p w:rsidR="003576F6" w:rsidRPr="003576F6" w:rsidRDefault="003576F6" w:rsidP="003576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F6">
              <w:rPr>
                <w:rFonts w:ascii="Times New Roman" w:hAnsi="Times New Roman" w:cs="Times New Roman"/>
                <w:b/>
                <w:sz w:val="24"/>
                <w:szCs w:val="24"/>
              </w:rPr>
              <w:t>6911,1</w:t>
            </w:r>
          </w:p>
        </w:tc>
      </w:tr>
      <w:tr w:rsidR="003576F6" w:rsidRPr="00410651" w:rsidTr="00310759">
        <w:tc>
          <w:tcPr>
            <w:tcW w:w="8208" w:type="dxa"/>
          </w:tcPr>
          <w:p w:rsidR="003576F6" w:rsidRPr="003576F6" w:rsidRDefault="003576F6" w:rsidP="003576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F6">
              <w:rPr>
                <w:rFonts w:ascii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3576F6" w:rsidRPr="003576F6" w:rsidRDefault="003576F6" w:rsidP="003576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F6">
              <w:rPr>
                <w:rFonts w:ascii="Times New Roman" w:hAnsi="Times New Roman" w:cs="Times New Roman"/>
                <w:b/>
                <w:sz w:val="24"/>
                <w:szCs w:val="24"/>
              </w:rPr>
              <w:t>11418,9</w:t>
            </w:r>
          </w:p>
        </w:tc>
      </w:tr>
    </w:tbl>
    <w:p w:rsidR="00410651" w:rsidRPr="00410651" w:rsidRDefault="00410651" w:rsidP="0041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0651" w:rsidRPr="00410651" w:rsidRDefault="00410651" w:rsidP="0041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51" w:rsidRPr="00410651" w:rsidRDefault="00410651" w:rsidP="0041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CF" w:rsidRDefault="00A259CF"/>
    <w:sectPr w:rsidR="00A259CF" w:rsidSect="001F63B9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71" w:rsidRDefault="003576F6">
      <w:pPr>
        <w:spacing w:after="0" w:line="240" w:lineRule="auto"/>
      </w:pPr>
      <w:r>
        <w:separator/>
      </w:r>
    </w:p>
  </w:endnote>
  <w:endnote w:type="continuationSeparator" w:id="1">
    <w:p w:rsidR="00B23971" w:rsidRDefault="0035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71" w:rsidRDefault="003576F6">
      <w:pPr>
        <w:spacing w:after="0" w:line="240" w:lineRule="auto"/>
      </w:pPr>
      <w:r>
        <w:separator/>
      </w:r>
    </w:p>
  </w:footnote>
  <w:footnote w:type="continuationSeparator" w:id="1">
    <w:p w:rsidR="00B23971" w:rsidRDefault="0035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B9" w:rsidRDefault="00B23971">
    <w:pPr>
      <w:pStyle w:val="a8"/>
      <w:jc w:val="center"/>
    </w:pPr>
    <w:r>
      <w:fldChar w:fldCharType="begin"/>
    </w:r>
    <w:r w:rsidR="00410651">
      <w:instrText>PAGE   \* MERGEFORMAT</w:instrText>
    </w:r>
    <w:r>
      <w:fldChar w:fldCharType="separate"/>
    </w:r>
    <w:r w:rsidR="00AD6AC6">
      <w:rPr>
        <w:noProof/>
      </w:rPr>
      <w:t>10</w:t>
    </w:r>
    <w:r>
      <w:fldChar w:fldCharType="end"/>
    </w:r>
  </w:p>
  <w:p w:rsidR="005C2A77" w:rsidRDefault="00AD6A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F4B"/>
    <w:rsid w:val="003576F6"/>
    <w:rsid w:val="00410651"/>
    <w:rsid w:val="00865F4B"/>
    <w:rsid w:val="00A259CF"/>
    <w:rsid w:val="00AD6AC6"/>
    <w:rsid w:val="00B2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10651"/>
  </w:style>
  <w:style w:type="table" w:styleId="a3">
    <w:name w:val="Table Grid"/>
    <w:basedOn w:val="a1"/>
    <w:rsid w:val="0041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106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10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1065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caption"/>
    <w:basedOn w:val="a"/>
    <w:qFormat/>
    <w:rsid w:val="004106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0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106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106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106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2302</Words>
  <Characters>13123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2017-09-25T03:34:00Z</dcterms:created>
  <dcterms:modified xsi:type="dcterms:W3CDTF">2017-09-25T05:02:00Z</dcterms:modified>
</cp:coreProperties>
</file>