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7D" w:rsidRPr="0028307D" w:rsidRDefault="0028307D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8307D" w:rsidRDefault="0028307D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НОВОКУСКОВСКОГО СЕЛЬСКОГО ПОСЕЛЕНИЯ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B14B76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Ново-Кусково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6E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2F320C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55.31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постановлением Администрации Новокусковского сельского поселения от 23 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марта 2018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года № 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«Об утверждении Порядка разработки и утверждения административных регламентов предоставления муниципальных услуг</w:t>
      </w:r>
      <w:r w:rsidR="00912C50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Новокусковского сельского поселения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28307D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83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Новокусковского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 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www.</w:t>
      </w:r>
      <w:r w:rsidR="006E2F4E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nkselp</w:t>
      </w:r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 Настоящее постановление вступает в силу с даты его официального опубликования.</w:t>
      </w:r>
    </w:p>
    <w:p w:rsidR="006E2F4E" w:rsidRPr="006E2F4E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5.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А.В. Карпенко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0C" w:rsidRDefault="002F320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Новокусковского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</w:p>
    <w:p w:rsidR="002F320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6" w:rsidRPr="00EE72A7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4B76"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B14B76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строительства»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r w:rsid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й (направлением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уведомления о планируемом сносе объекта капитального строительства (далее - уведомление о планируемом сносе)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Получателями муниципальной услуги (далее – заявители) являются </w:t>
      </w:r>
      <w:r w:rsidR="00963FC9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3FC9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3FC9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3FC9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963FC9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лица, </w:t>
      </w:r>
      <w:r w:rsidR="00AC0825" w:rsidRPr="00AC08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технические заказчики, планирующие осуществление сноса объ</w:t>
      </w:r>
      <w:r w:rsidR="00AC082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капитального строительства,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AC0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Новокусковского сельского поселения.</w:t>
      </w:r>
    </w:p>
    <w:p w:rsidR="00911F3E" w:rsidRPr="00911F3E" w:rsidRDefault="00B14B76" w:rsidP="009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услуги.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911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B0495" w:rsidRPr="00963FC9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Полномочие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 соответствии со</w:t>
      </w:r>
      <w:r w:rsidR="00F3144F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</w:t>
      </w:r>
      <w:r w:rsidR="0077652D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495" w:rsidRPr="0096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Устава муниципального образования «Новокусковское сельское поселение».</w:t>
      </w:r>
    </w:p>
    <w:p w:rsidR="00B14B76" w:rsidRPr="00B14B76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BE13C5" w:rsidRPr="00141BCD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</w:t>
        </w:r>
        <w:r w:rsidR="00BE13C5" w:rsidRPr="00141BCD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nk</w:t>
        </w:r>
        <w:r w:rsidR="00BE13C5" w:rsidRPr="00141BCD">
          <w:rPr>
            <w:rStyle w:val="a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selpasino.ru/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нахождения: 6368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Томская область, Асиновский район, с.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 № 4. Телефон для справок: 8 (38241)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4 54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График приема специалиста: 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0 - 1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</w:t>
      </w:r>
      <w:r w:rsidR="00BE13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Суббота, воскресенье – выходной день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025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B14B76" w:rsidRPr="00B14B76" w:rsidRDefault="00025AC1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nk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653760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4C1D38"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Новокусковского</w:t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должностного лица –</w:t>
      </w:r>
      <w:r w:rsidR="00E530F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Новокусковского сельского поселения (далее – Глава поселения). Отдельные административные действия выполняет </w:t>
      </w:r>
      <w:r w:rsidR="00DB672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по землеустройству и градостроительству (далее – специалист 1 категории)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4B76" w:rsidRPr="00E530F8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Томской области,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№1 по Томской области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A265A8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A26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5A8" w:rsidRPr="00B836F1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</w:t>
      </w:r>
      <w:r w:rsidR="00653760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D498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 рабочих дней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 установленном порядке уведомления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планируемом сносе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98161F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F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98161F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210)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 апреля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509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требований к составу и содержанию проекта организации работ по сносу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постановление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26.04.2019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509);</w:t>
      </w:r>
    </w:p>
    <w:p w:rsidR="00DF632C" w:rsidRP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34/пр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приказ Минстроя России от 24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DF632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632C">
        <w:rPr>
          <w:rFonts w:ascii="Times New Roman" w:hAnsi="Times New Roman" w:cs="Times New Roman"/>
          <w:sz w:val="24"/>
          <w:szCs w:val="24"/>
        </w:rPr>
        <w:t> 34/пр).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DF632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планируемом сносе, оформленное по форме, утвержденной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Минстроя России от 24.01.2019 № 34/пр.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планируемом сносе должно содержать сведения, предусмотренные частью 9 статьи 55.31 Кодекса.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825" w:rsidRP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подтверждающий полномочия технического заказчика (в случае, если заявителем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технический заказчик);</w:t>
      </w:r>
    </w:p>
    <w:p w:rsid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ЕГРН);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объект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ГРН); </w:t>
      </w:r>
    </w:p>
    <w:p w:rsidR="00AC0825" w:rsidRP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езультаты и материалы обследования объекта капитального строительства (за исключением объектов, указанных в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 части 17 статьи 51 Кодекса);</w:t>
      </w:r>
    </w:p>
    <w:p w:rsidR="00AC0825" w:rsidRP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 организации работ по сносу объекта капитального строительства (за исключением объектов, указанных в пунктах 1-3 части 17 статьи 51 Кодекса).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509.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об </w:t>
      </w:r>
      <w:r w:rsidR="00CD498C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объекте </w:t>
      </w:r>
      <w:r w:rsidR="00CD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строительства, подлежащего сносу.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1FFE" w:rsidRPr="00CD498C" w:rsidRDefault="00B14B76" w:rsidP="00CD49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сносе с приложенными к нему документами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60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копий </w:t>
      </w:r>
      <w:r w:rsidR="00602BF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BC5514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BC5514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35</w:t>
      </w:r>
      <w:r w:rsidR="00C2363E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в уведомлении о планируемом сносе сведений, предусмотренных</w:t>
      </w:r>
      <w:r w:rsidR="00AC1FEE" w:rsidRP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форме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уведомления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, утвержденной приказом Минстроя России от 24.01.2019 № 34/пр</w:t>
      </w:r>
      <w:r w:rsidRPr="007B55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FEE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уведомления о планируемом сносе и иных документов, необходимых для предоставления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соответствующих требованиям, установленным правовыми актами Российской Федерации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D6573">
        <w:rPr>
          <w:rFonts w:ascii="Arial" w:hAnsi="Arial" w:cs="Arial"/>
          <w:color w:val="333333"/>
          <w:sz w:val="23"/>
          <w:szCs w:val="23"/>
        </w:rPr>
        <w:t xml:space="preserve"> </w:t>
      </w:r>
      <w:r w:rsidRPr="007D657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заявителем неполного комплекта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- «е» подпункта 1 пункта 11 настоящего регламента;</w:t>
      </w:r>
    </w:p>
    <w:p w:rsidR="007D6573" w:rsidRPr="007D6573" w:rsidRDefault="007D6573" w:rsidP="007D657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непредставление документов, предусмотренных 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подпункта 1 пункта 11 настоящего регламента;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документов, содержащих недостоверные и (или) противоречивые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573" w:rsidRPr="00B14B76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</w:t>
      </w:r>
      <w:r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одача уведомления о планируемом сносе от имени заявителя не уполномоченным на то 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69D" w:rsidRDefault="007D6573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принимается </w:t>
      </w:r>
      <w:r w:rsidR="007267E0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Главой поселения</w:t>
      </w:r>
      <w:r w:rsidR="00F4569D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получения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планируемом сносе и представленных заявителем документов в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поселения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4569D" w:rsidRDefault="00F4569D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Письменное решение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оформляется по форме согласно приложению 1 к настоящему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Специалистом 1 категории обеспечивается подготовка проекта решения об отказе в приеме документов, подписание его Главой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вруч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(направл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D52747" w:rsidRP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услуги,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</w:t>
      </w:r>
      <w:r w:rsidRPr="00F456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которым представлено 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планируемом сносе.</w:t>
      </w:r>
    </w:p>
    <w:p w:rsidR="0021205E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21205E" w:rsidRDefault="00EA2B2E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B14B76" w:rsidRDefault="00EA2B2E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    Регистрация 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>уведомления о планируемом сносе</w:t>
      </w:r>
      <w:r w:rsidRPr="00B14B76">
        <w:rPr>
          <w:rFonts w:ascii="Times New Roman" w:eastAsia="Calibri" w:hAnsi="Times New Roman" w:cs="Times New Roman"/>
          <w:sz w:val="24"/>
          <w:szCs w:val="24"/>
        </w:rPr>
        <w:t>, направленно</w:t>
      </w:r>
      <w:r w:rsidR="00EA2B2E">
        <w:rPr>
          <w:rFonts w:ascii="Times New Roman" w:eastAsia="Calibri" w:hAnsi="Times New Roman" w:cs="Times New Roman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EA2B2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75d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E94044" w:rsidRPr="00B14B76" w:rsidRDefault="00FA3B96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</w:t>
      </w:r>
      <w:r w:rsidR="00EA2B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EA2B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Информационные стенды по предоставлению муниципальной услуги должны 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содержать следующее: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Новокусковского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FA3B96" w:rsidRPr="00B14B76" w:rsidRDefault="00FA3B96" w:rsidP="00FA3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6C0874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095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C08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4B76" w:rsidRPr="00014280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EA2B2E" w:rsidRDefault="00014280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планируемом сносе и иных документов, необходимых для предоставления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направление межведомственных запросов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бработка документов (информации),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 том числе полученных с использованием межведомственного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информационного взаимодействия;</w:t>
      </w:r>
    </w:p>
    <w:p w:rsidR="00580596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ормирование результата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5805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ыдача (направление) заявителю документов, подтверждающих предоставление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06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рием (получение) и регистрация уведомления о планируемом сносе и иных документов, необходимых для предоставления муниципальной услуги, направление межведомственных запросов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нистративной процедуры является поступление в Администрацию поселения уведомления о планируемом сносе и иных документов, необходимых для предоставления муниципальной услуги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должностным лицом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прием и регистрацию уведомления </w:t>
      </w:r>
      <w:r w:rsidR="00492E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планируемом сносе и иных документов, необходимых для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осуществляет подготовку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письменного решения об отказе в приеме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документов,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необходимых для предоставления 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 (направляет)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в порядке, установленном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отсутствии оснований для отказа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комплект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представленных заявителем;</w:t>
      </w:r>
    </w:p>
    <w:p w:rsid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непредставления заявителем документов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указанных в подпункте 2 пункта 11 настоящего регламента, формирует межведомственный запрос</w:t>
      </w:r>
      <w:r w:rsidR="00F75DD1" w:rsidRPr="00F7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формируется и направляется в форме электронного документа,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подписанного </w:t>
      </w:r>
      <w:hyperlink r:id="rId11" w:history="1">
        <w:r w:rsidR="00F75DD1" w:rsidRPr="00F75DD1">
          <w:rPr>
            <w:rStyle w:val="ae"/>
            <w:rFonts w:ascii="Times New Roman CYR" w:eastAsia="Times New Roman" w:hAnsi="Times New Roman CYR" w:cs="Times New Roman CYR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 каналам системы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межведомственного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электронного взаимодействия (далее - СМЭВ).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в бумажном виде заполняется в соответствии с требованиями,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установленными Законом № 210-ФЗ;</w:t>
      </w:r>
    </w:p>
    <w:p w:rsidR="00CE44D5" w:rsidRPr="00CE44D5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поступления уведомления о планируемом сносе и представленных заявителем документов в Администрацию поселения.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рием (получение) и регистрация уведомления о планируемом сносе, направление межведомственных запросов.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услуги.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 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бработка документов (информации), необходимых для предоставления муниципальной услуги, в том числе полученных с использованием межведомственного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информационного взаимодействия: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сформированного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комплекта документов, представленных заявителем.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 является специалист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 категории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услуги;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дело по объ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екту капитального строительства;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случае представления заявителем документов, указанных в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пунктах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«ж» и «з» подпункта 1 пункта 11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егламента:</w:t>
      </w:r>
    </w:p>
    <w:p w:rsidR="00006C26" w:rsidRPr="00346FBE" w:rsidRDefault="005F3695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беспечивает направление уведомления о планируемом сносе и документов, указанных в </w:t>
      </w:r>
      <w:r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подпунктах «ж» и «з» подпункта 1 пункта 11 настоящего регламента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размещения в 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ИСОГД;</w:t>
      </w:r>
    </w:p>
    <w:p w:rsidR="00006C26" w:rsidRPr="005F3695" w:rsidRDefault="005F3695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существляет подготовку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региональной ИСОГД</w:t>
      </w:r>
      <w:r w:rsidR="00F2174D" w:rsidRPr="00F217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006C26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государственной услуги, предусмотренных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обеспечивает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подписывает его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Главой поселения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(направл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заявителю в порядке, установленном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планируемом сносе и документов, указанных в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подпунктах «ж» и «з» подпункта 1 пункта 11 настоящего р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размещения в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05196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051968" w:rsidRPr="00346FBE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 Ф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ормирование результата предоставления муниципальной услуги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45A94" w:rsidRP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начала выполнения административной процедуры является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</w:t>
      </w:r>
      <w:r w:rsidRPr="0028365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45A94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560A4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1968" w:rsidRPr="007560A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подписывает информационное письмо о направлении уведомления о планируемом сносе и документов, предусмотренных положениями части 10 статьи 55.31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для </w:t>
      </w:r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переда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письм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направлении уведомления о планируемом сносе и документов, предусмотренных положениями части 10 статьи 55.31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51968" w:rsidRPr="00045A9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специалисту 1 категории для выдачи (направления)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45A9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нистративной процедуры является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одписание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Кодекса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для размещения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C6611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услуги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получение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специалистом 1 категории подписанного Главой поселения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информационного письма о направлении уведомления о планируемом сносе и документов, предусмотренных положениями части 10 статьи 55.31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специалист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категории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Специалист 1 категории вы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дает (направляет) заявителю информационное письмо о направлении уведомления о планируемом сносе и документов, предусмотренных положениями части 10 статьи 55.31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ИСОГД </w:t>
      </w:r>
      <w:r w:rsidR="004029D9" w:rsidRP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 которым представлено уведомление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планируемом сносе.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45A94" w:rsidRPr="007560A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Результатом административной процедуры является выдача (направление) заявителю информационного письма о направлении уведомления о планируемом сносе и 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документов, предусмотренных положениями части 10 статьи 55.31 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одекса, для 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7560A4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4029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особенности выполнения административных процедур в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уведомления о планируемом сносе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Регистрация уведомления о планируемом сносе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>, направленно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планируемом сносе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подачи </w:t>
      </w:r>
      <w:r w:rsidR="00801E8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планируемом сносе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2" w:history="1">
        <w:r w:rsidRPr="00B14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4029D9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43734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3A" w:rsidRPr="00F0443A" w:rsidRDefault="00A265A8" w:rsidP="00F0443A">
      <w:pPr>
        <w:spacing w:after="160" w:line="259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</w:t>
      </w:r>
      <w:r w:rsidR="00F0443A" w:rsidRPr="00BC5514">
        <w:rPr>
          <w:rFonts w:ascii="Times New Roman" w:eastAsia="Calibri" w:hAnsi="Times New Roman" w:cs="Times New Roman"/>
        </w:rPr>
        <w:t xml:space="preserve"> </w:t>
      </w:r>
      <w:r w:rsidR="00F0443A" w:rsidRPr="00F0443A">
        <w:rPr>
          <w:rFonts w:ascii="Times New Roman" w:eastAsia="Calibri" w:hAnsi="Times New Roman" w:cs="Times New Roman"/>
        </w:rPr>
        <w:t>1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443A">
        <w:rPr>
          <w:rFonts w:ascii="Times New Roman" w:eastAsia="Calibri" w:hAnsi="Times New Roman" w:cs="Times New Roman"/>
          <w:sz w:val="24"/>
          <w:szCs w:val="24"/>
        </w:rPr>
        <w:t>Настоящим подтверждается, что при приеме уведомления о планируемом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сносе 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капитального строительства (далее - уведомление 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планируемом сносе) и документов, необходимых для 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 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443A">
        <w:rPr>
          <w:rFonts w:ascii="Times New Roman" w:eastAsia="Calibri" w:hAnsi="Times New Roman" w:cs="Times New Roman"/>
          <w:sz w:val="24"/>
          <w:szCs w:val="24"/>
        </w:rPr>
        <w:t>Прием уведомления о планируемом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сносе объекта 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», были</w:t>
      </w:r>
      <w:r w:rsidRPr="00F0443A">
        <w:rPr>
          <w:rFonts w:ascii="Times New Roman" w:eastAsia="Calibri" w:hAnsi="Times New Roman" w:cs="Times New Roman"/>
          <w:sz w:val="24"/>
          <w:szCs w:val="24"/>
        </w:rPr>
        <w:t> выявлены следующие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документов*: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   отсутствие в уведомлении о планируемом сносе сведений, предусмотренных в форме уведомления, утвержденной приказом Минстроя России от 24.01.2019 № 34/пр;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2) представление уведомления о планируемом сносе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3) представление заявителем неполного комплекта документов, предусмотренных подпунктами «а» - «е» подпункта 1 пункта 11 </w:t>
      </w:r>
      <w:r w:rsidR="00BC5514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 услуги «Прием уведомления о планируемом сносе объекта капитального строительства</w:t>
      </w:r>
      <w:r w:rsidR="00BC5514">
        <w:rPr>
          <w:rFonts w:ascii="Times New Roman" w:eastAsia="Calibri" w:hAnsi="Times New Roman" w:cs="Times New Roman"/>
          <w:sz w:val="24"/>
          <w:szCs w:val="24"/>
        </w:rPr>
        <w:t>»</w:t>
      </w:r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5514" w:rsidRPr="00BC5514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4) непредставление документов, предусмотренных подпунктами «ж» и «з» подпункта 1 пункта 11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предоставления муниципальной услуги «Прием уведомления о планируемом сносе объекта капитального строительства»;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5) представление заявителем документов, содержащих недостоверные и (или) противоречивые сведения;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6) в документах присутствуют подчистки, приписки, зачеркнутые слова и иные, не оговоренные в них исправления;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7) подача уведомления о планируемом сносе от имени заявителя не уполномоченным на то лицом.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В  связи с изложенным принято решение об отказе в приеме документов,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</w:t>
      </w:r>
      <w:r w:rsidR="00BC551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______________________________   ___________   __________________________</w:t>
      </w:r>
    </w:p>
    <w:p w:rsidR="00F0443A" w:rsidRDefault="00BC5514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(должностное лицо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), 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(подпись) 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F0443A" w:rsidRPr="00F0443A" w:rsidRDefault="00F0443A" w:rsidP="00BC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М.П.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заявителя, подтверждающая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получение решения об отказе в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приеме документов, </w:t>
      </w:r>
      <w:r w:rsidR="00BC5514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   ___________________________________   _________________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(подпись)    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 заявителя)           (дата)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-----------------------------</w:t>
      </w:r>
    </w:p>
    <w:p w:rsidR="000953C1" w:rsidRPr="000953C1" w:rsidRDefault="00F0443A" w:rsidP="00F0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D67616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C5514" w:rsidRPr="00BC5514" w:rsidRDefault="00A265A8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  Форма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4392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</w:t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Pr="00BC5514">
        <w:rPr>
          <w:rFonts w:ascii="Times New Roman" w:eastAsia="Calibri" w:hAnsi="Times New Roman" w:cs="Times New Roman"/>
          <w:sz w:val="24"/>
          <w:szCs w:val="24"/>
        </w:rPr>
        <w:t> (дата)</w:t>
      </w: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о направлении уведомления о планируемом сносе объекта капитального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строительства и документов, предусмотренных положениями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части 10 статьи 55.31 Градостроительного кодекса Российской Федерации,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для размещения в 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</w:t>
      </w:r>
      <w:r w:rsidR="00391BDA" w:rsidRPr="00391BDA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информационной системе обеспечения градостроительной деятельности </w:t>
      </w:r>
      <w:r w:rsidR="00391BD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>ИСОГД</w:t>
      </w:r>
      <w:r w:rsidR="00391BD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8A0" w:rsidRPr="002448A0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BC5514" w:rsidRDefault="002448A0" w:rsidP="002448A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Новокусковского сельского поселения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сообщает, что в соответствии с частью 11 статьи 55.31 Градостроительного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кодекса Российской Федерации уведомление о планир</w:t>
      </w:r>
      <w:r>
        <w:rPr>
          <w:rFonts w:ascii="Times New Roman" w:eastAsia="Calibri" w:hAnsi="Times New Roman" w:cs="Times New Roman"/>
          <w:sz w:val="24"/>
          <w:szCs w:val="24"/>
        </w:rPr>
        <w:t>уемом сносе _______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 также результаты и материалы его обследования и проект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абот по его сносу направлены для размещения в </w:t>
      </w:r>
      <w:r w:rsidR="007560A4">
        <w:rPr>
          <w:rFonts w:ascii="Times New Roman" w:eastAsia="Calibri" w:hAnsi="Times New Roman" w:cs="Times New Roman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>
        <w:rPr>
          <w:rFonts w:ascii="Times New Roman" w:eastAsia="Calibri" w:hAnsi="Times New Roman" w:cs="Times New Roman"/>
          <w:sz w:val="24"/>
          <w:szCs w:val="24"/>
        </w:rPr>
        <w:t xml:space="preserve"> (ИСОГД).</w:t>
      </w:r>
    </w:p>
    <w:p w:rsidR="002448A0" w:rsidRP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   ________</w:t>
      </w:r>
      <w:r w:rsidR="002448A0">
        <w:rPr>
          <w:rFonts w:ascii="Times New Roman" w:eastAsia="Calibri" w:hAnsi="Times New Roman" w:cs="Times New Roman"/>
          <w:sz w:val="24"/>
          <w:szCs w:val="24"/>
        </w:rPr>
        <w:t>_____</w:t>
      </w:r>
      <w:r w:rsidRPr="00BC5514">
        <w:rPr>
          <w:rFonts w:ascii="Times New Roman" w:eastAsia="Calibri" w:hAnsi="Times New Roman" w:cs="Times New Roman"/>
          <w:sz w:val="24"/>
          <w:szCs w:val="24"/>
        </w:rPr>
        <w:t>_   _________________________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лицо)   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     (инициалы, фамилия)</w:t>
      </w:r>
    </w:p>
    <w:p w:rsidR="004C5BB1" w:rsidRDefault="004C5BB1" w:rsidP="00B14B76"/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B1" w:rsidRDefault="004C5BB1" w:rsidP="00B14B76">
      <w:bookmarkStart w:id="2" w:name="_GoBack"/>
      <w:bookmarkEnd w:id="2"/>
    </w:p>
    <w:sectPr w:rsidR="004C5BB1" w:rsidSect="00BC5514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1F" w:rsidRDefault="0098161F" w:rsidP="00B14B76">
      <w:pPr>
        <w:spacing w:after="0" w:line="240" w:lineRule="auto"/>
      </w:pPr>
      <w:r>
        <w:separator/>
      </w:r>
    </w:p>
  </w:endnote>
  <w:endnote w:type="continuationSeparator" w:id="0">
    <w:p w:rsidR="0098161F" w:rsidRDefault="0098161F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1F" w:rsidRDefault="0098161F" w:rsidP="00B14B76">
      <w:pPr>
        <w:spacing w:after="0" w:line="240" w:lineRule="auto"/>
      </w:pPr>
      <w:r>
        <w:separator/>
      </w:r>
    </w:p>
  </w:footnote>
  <w:footnote w:type="continuationSeparator" w:id="0">
    <w:p w:rsidR="0098161F" w:rsidRDefault="0098161F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334103"/>
      <w:docPartObj>
        <w:docPartGallery w:val="Page Numbers (Top of Page)"/>
        <w:docPartUnique/>
      </w:docPartObj>
    </w:sdtPr>
    <w:sdtEndPr/>
    <w:sdtContent>
      <w:p w:rsidR="00045A94" w:rsidRDefault="00045A9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5D2">
          <w:rPr>
            <w:noProof/>
          </w:rPr>
          <w:t>15</w:t>
        </w:r>
        <w:r>
          <w:fldChar w:fldCharType="end"/>
        </w:r>
      </w:p>
    </w:sdtContent>
  </w:sdt>
  <w:p w:rsidR="00045A94" w:rsidRDefault="00045A9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953C1"/>
    <w:rsid w:val="000B370D"/>
    <w:rsid w:val="001027FE"/>
    <w:rsid w:val="0016528B"/>
    <w:rsid w:val="001D263D"/>
    <w:rsid w:val="001D4239"/>
    <w:rsid w:val="001D7758"/>
    <w:rsid w:val="001F7D9A"/>
    <w:rsid w:val="002079C7"/>
    <w:rsid w:val="0021205E"/>
    <w:rsid w:val="00221FF9"/>
    <w:rsid w:val="002448A0"/>
    <w:rsid w:val="00276B24"/>
    <w:rsid w:val="00277EDF"/>
    <w:rsid w:val="0028307D"/>
    <w:rsid w:val="00283658"/>
    <w:rsid w:val="002B79DB"/>
    <w:rsid w:val="002F320C"/>
    <w:rsid w:val="003161EA"/>
    <w:rsid w:val="00346FBE"/>
    <w:rsid w:val="00347950"/>
    <w:rsid w:val="003535C2"/>
    <w:rsid w:val="00391BDA"/>
    <w:rsid w:val="003969E5"/>
    <w:rsid w:val="003B0495"/>
    <w:rsid w:val="003F1E92"/>
    <w:rsid w:val="004029D9"/>
    <w:rsid w:val="004127B6"/>
    <w:rsid w:val="00437349"/>
    <w:rsid w:val="004536DC"/>
    <w:rsid w:val="00492E60"/>
    <w:rsid w:val="004C1D38"/>
    <w:rsid w:val="004C5BB1"/>
    <w:rsid w:val="004C720B"/>
    <w:rsid w:val="00580596"/>
    <w:rsid w:val="00583810"/>
    <w:rsid w:val="005D7506"/>
    <w:rsid w:val="005E5921"/>
    <w:rsid w:val="005F3695"/>
    <w:rsid w:val="00602BFD"/>
    <w:rsid w:val="00605D8E"/>
    <w:rsid w:val="00607AA3"/>
    <w:rsid w:val="00653760"/>
    <w:rsid w:val="006843F2"/>
    <w:rsid w:val="006C04D0"/>
    <w:rsid w:val="006C0874"/>
    <w:rsid w:val="006E2F4E"/>
    <w:rsid w:val="007021E6"/>
    <w:rsid w:val="00706AD5"/>
    <w:rsid w:val="007267E0"/>
    <w:rsid w:val="0075527E"/>
    <w:rsid w:val="007560A4"/>
    <w:rsid w:val="0077652D"/>
    <w:rsid w:val="007B55FC"/>
    <w:rsid w:val="007D6573"/>
    <w:rsid w:val="007F42BE"/>
    <w:rsid w:val="00801E84"/>
    <w:rsid w:val="008109DF"/>
    <w:rsid w:val="00832991"/>
    <w:rsid w:val="00840E29"/>
    <w:rsid w:val="008513B9"/>
    <w:rsid w:val="0087227E"/>
    <w:rsid w:val="008933DE"/>
    <w:rsid w:val="008B5721"/>
    <w:rsid w:val="008E073A"/>
    <w:rsid w:val="00911F3E"/>
    <w:rsid w:val="00912C50"/>
    <w:rsid w:val="00963FC9"/>
    <w:rsid w:val="0098161F"/>
    <w:rsid w:val="009A0F42"/>
    <w:rsid w:val="009F67CB"/>
    <w:rsid w:val="00A2372C"/>
    <w:rsid w:val="00A265A8"/>
    <w:rsid w:val="00A91360"/>
    <w:rsid w:val="00AC0825"/>
    <w:rsid w:val="00AC1FEE"/>
    <w:rsid w:val="00AC2EFA"/>
    <w:rsid w:val="00B14B76"/>
    <w:rsid w:val="00B23205"/>
    <w:rsid w:val="00B35471"/>
    <w:rsid w:val="00B836F1"/>
    <w:rsid w:val="00BC2B91"/>
    <w:rsid w:val="00BC5514"/>
    <w:rsid w:val="00BE13C5"/>
    <w:rsid w:val="00BF7F65"/>
    <w:rsid w:val="00C2363E"/>
    <w:rsid w:val="00C64F41"/>
    <w:rsid w:val="00C6611D"/>
    <w:rsid w:val="00CD2118"/>
    <w:rsid w:val="00CD498C"/>
    <w:rsid w:val="00CE44D5"/>
    <w:rsid w:val="00CF1B87"/>
    <w:rsid w:val="00CF2212"/>
    <w:rsid w:val="00CF6DD5"/>
    <w:rsid w:val="00D22575"/>
    <w:rsid w:val="00D350A6"/>
    <w:rsid w:val="00D52747"/>
    <w:rsid w:val="00D61FF5"/>
    <w:rsid w:val="00D62D23"/>
    <w:rsid w:val="00D67616"/>
    <w:rsid w:val="00D844E2"/>
    <w:rsid w:val="00D854D2"/>
    <w:rsid w:val="00D915D2"/>
    <w:rsid w:val="00DB6728"/>
    <w:rsid w:val="00DF632C"/>
    <w:rsid w:val="00E418CF"/>
    <w:rsid w:val="00E530F8"/>
    <w:rsid w:val="00E65A2A"/>
    <w:rsid w:val="00E94044"/>
    <w:rsid w:val="00EA2B2E"/>
    <w:rsid w:val="00EE1A67"/>
    <w:rsid w:val="00EE72A7"/>
    <w:rsid w:val="00F038FC"/>
    <w:rsid w:val="00F0443A"/>
    <w:rsid w:val="00F2174D"/>
    <w:rsid w:val="00F3144F"/>
    <w:rsid w:val="00F4569D"/>
    <w:rsid w:val="00F5147A"/>
    <w:rsid w:val="00F75DD1"/>
    <w:rsid w:val="00F9582C"/>
    <w:rsid w:val="00FA3B96"/>
    <w:rsid w:val="00FD1FFE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BC066-1083-49EF-BF7E-7E1AF1C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C2AB-91BF-4E66-8870-C27E427A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6996</Words>
  <Characters>39879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35</cp:revision>
  <cp:lastPrinted>2019-09-13T05:17:00Z</cp:lastPrinted>
  <dcterms:created xsi:type="dcterms:W3CDTF">2019-04-19T01:27:00Z</dcterms:created>
  <dcterms:modified xsi:type="dcterms:W3CDTF">2019-09-13T06:59:00Z</dcterms:modified>
</cp:coreProperties>
</file>