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F7F" w:rsidRPr="00CE7F7F" w:rsidRDefault="00CE7F7F" w:rsidP="00CE7F7F">
      <w:pPr>
        <w:spacing w:after="0" w:line="276"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Томская область Асиновский район</w:t>
      </w:r>
    </w:p>
    <w:p w:rsidR="00CE7F7F" w:rsidRPr="00CE7F7F" w:rsidRDefault="00CE7F7F" w:rsidP="00CE7F7F">
      <w:pPr>
        <w:spacing w:after="0" w:line="276" w:lineRule="auto"/>
        <w:jc w:val="center"/>
        <w:rPr>
          <w:rFonts w:ascii="Times New Roman" w:eastAsia="Times New Roman" w:hAnsi="Times New Roman" w:cs="Times New Roman"/>
          <w:b/>
          <w:sz w:val="24"/>
          <w:szCs w:val="24"/>
          <w:lang w:eastAsia="ru-RU"/>
        </w:rPr>
      </w:pPr>
      <w:r w:rsidRPr="00CE7F7F">
        <w:rPr>
          <w:rFonts w:ascii="Times New Roman" w:eastAsia="Times New Roman" w:hAnsi="Times New Roman" w:cs="Times New Roman"/>
          <w:b/>
          <w:sz w:val="24"/>
          <w:szCs w:val="24"/>
          <w:lang w:eastAsia="ru-RU"/>
        </w:rPr>
        <w:t>АДМИНИСТРАЦИЯ</w:t>
      </w:r>
    </w:p>
    <w:p w:rsidR="00CE7F7F" w:rsidRPr="00CE7F7F" w:rsidRDefault="00CE7F7F" w:rsidP="00CE7F7F">
      <w:pPr>
        <w:spacing w:after="0" w:line="276" w:lineRule="auto"/>
        <w:jc w:val="center"/>
        <w:rPr>
          <w:rFonts w:ascii="Times New Roman" w:eastAsia="Times New Roman" w:hAnsi="Times New Roman" w:cs="Times New Roman"/>
          <w:b/>
          <w:sz w:val="24"/>
          <w:szCs w:val="24"/>
          <w:lang w:eastAsia="ru-RU"/>
        </w:rPr>
      </w:pPr>
      <w:r w:rsidRPr="00CE7F7F">
        <w:rPr>
          <w:rFonts w:ascii="Times New Roman" w:eastAsia="Times New Roman" w:hAnsi="Times New Roman" w:cs="Times New Roman"/>
          <w:b/>
          <w:sz w:val="24"/>
          <w:szCs w:val="24"/>
          <w:lang w:eastAsia="ru-RU"/>
        </w:rPr>
        <w:t>НОВОКУСКОВСКОГО СЕЛЬСКОГО ПОСЕЛЕНИЯ</w:t>
      </w:r>
    </w:p>
    <w:p w:rsidR="00CE7F7F" w:rsidRPr="00CE7F7F" w:rsidRDefault="00CE7F7F" w:rsidP="00CE7F7F">
      <w:pPr>
        <w:spacing w:after="0" w:line="276" w:lineRule="auto"/>
        <w:jc w:val="center"/>
        <w:rPr>
          <w:rFonts w:ascii="Times New Roman" w:eastAsia="Times New Roman" w:hAnsi="Times New Roman" w:cs="Times New Roman"/>
          <w:b/>
          <w:sz w:val="24"/>
          <w:szCs w:val="24"/>
          <w:lang w:eastAsia="ru-RU"/>
        </w:rPr>
      </w:pPr>
    </w:p>
    <w:p w:rsidR="00CE7F7F" w:rsidRPr="00CE7F7F" w:rsidRDefault="00CE7F7F" w:rsidP="00CE7F7F">
      <w:pPr>
        <w:spacing w:after="0" w:line="276" w:lineRule="auto"/>
        <w:jc w:val="center"/>
        <w:rPr>
          <w:rFonts w:ascii="Times New Roman" w:eastAsia="Times New Roman" w:hAnsi="Times New Roman" w:cs="Times New Roman"/>
          <w:b/>
          <w:sz w:val="24"/>
          <w:szCs w:val="24"/>
          <w:lang w:eastAsia="ru-RU"/>
        </w:rPr>
      </w:pPr>
      <w:r w:rsidRPr="00CE7F7F">
        <w:rPr>
          <w:rFonts w:ascii="Times New Roman" w:eastAsia="Times New Roman" w:hAnsi="Times New Roman" w:cs="Times New Roman"/>
          <w:b/>
          <w:sz w:val="24"/>
          <w:szCs w:val="24"/>
          <w:lang w:eastAsia="ru-RU"/>
        </w:rPr>
        <w:t>ПОСТАНОВЛЕНИЕ</w:t>
      </w:r>
    </w:p>
    <w:p w:rsidR="00CE7F7F" w:rsidRPr="00CE7F7F" w:rsidRDefault="00CE7F7F" w:rsidP="00CE7F7F">
      <w:pPr>
        <w:spacing w:after="0" w:line="276"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(в редакции постановлений от 05.02.2013 № 30, от 14.03.2013 № 91, от 28.07.2014 </w:t>
      </w:r>
    </w:p>
    <w:p w:rsidR="0088191D" w:rsidRDefault="00CE7F7F" w:rsidP="00CE7F7F">
      <w:pPr>
        <w:spacing w:after="0" w:line="276"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137, от 10.11.2014 № 225, от 24.11.2015 № 246, от 14.03.2016 № 46, от 16.01.2017 № 3, 11.05.2017 № 92, от 28.03.2018 № 69, от 10.08.2018 № 163</w:t>
      </w:r>
      <w:r>
        <w:rPr>
          <w:rFonts w:ascii="Times New Roman" w:eastAsia="Times New Roman" w:hAnsi="Times New Roman" w:cs="Times New Roman"/>
          <w:sz w:val="24"/>
          <w:szCs w:val="24"/>
          <w:lang w:eastAsia="ru-RU"/>
        </w:rPr>
        <w:t>, от 29.10.2018 № 221</w:t>
      </w:r>
      <w:r w:rsidR="0088191D">
        <w:rPr>
          <w:rFonts w:ascii="Times New Roman" w:eastAsia="Times New Roman" w:hAnsi="Times New Roman" w:cs="Times New Roman"/>
          <w:sz w:val="24"/>
          <w:szCs w:val="24"/>
          <w:lang w:eastAsia="ru-RU"/>
        </w:rPr>
        <w:t xml:space="preserve">, </w:t>
      </w:r>
    </w:p>
    <w:p w:rsidR="00CE7F7F" w:rsidRPr="00CE7F7F" w:rsidRDefault="0088191D" w:rsidP="00CE7F7F">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16.06.2020 № 75</w:t>
      </w:r>
      <w:r w:rsidR="00CE7F7F" w:rsidRPr="00CE7F7F">
        <w:rPr>
          <w:rFonts w:ascii="Times New Roman" w:eastAsia="Times New Roman" w:hAnsi="Times New Roman" w:cs="Times New Roman"/>
          <w:sz w:val="24"/>
          <w:szCs w:val="24"/>
          <w:lang w:eastAsia="ru-RU"/>
        </w:rPr>
        <w:t>)</w:t>
      </w:r>
    </w:p>
    <w:p w:rsidR="00CE7F7F" w:rsidRPr="00CE7F7F" w:rsidRDefault="00CE7F7F" w:rsidP="00CE7F7F">
      <w:pPr>
        <w:spacing w:after="0" w:line="276" w:lineRule="auto"/>
        <w:jc w:val="center"/>
        <w:rPr>
          <w:rFonts w:ascii="Times New Roman" w:eastAsia="Times New Roman" w:hAnsi="Times New Roman" w:cs="Times New Roman"/>
          <w:b/>
          <w:sz w:val="24"/>
          <w:szCs w:val="24"/>
          <w:lang w:eastAsia="ru-RU"/>
        </w:rPr>
      </w:pPr>
    </w:p>
    <w:p w:rsidR="00CE7F7F" w:rsidRPr="00CE7F7F" w:rsidRDefault="00CE7F7F" w:rsidP="00CE7F7F">
      <w:pPr>
        <w:spacing w:after="0" w:line="276" w:lineRule="auto"/>
        <w:jc w:val="both"/>
        <w:rPr>
          <w:rFonts w:ascii="Times New Roman" w:eastAsia="Times New Roman" w:hAnsi="Times New Roman" w:cs="Times New Roman"/>
          <w:sz w:val="24"/>
          <w:szCs w:val="24"/>
          <w:lang w:eastAsia="ru-RU"/>
        </w:rPr>
      </w:pPr>
    </w:p>
    <w:p w:rsidR="00CE7F7F" w:rsidRPr="00CE7F7F" w:rsidRDefault="00CE7F7F" w:rsidP="00CE7F7F">
      <w:pPr>
        <w:spacing w:after="0" w:line="276"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29.06.2012                                                                                                                           № 134</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E7F7F">
        <w:rPr>
          <w:rFonts w:ascii="Times New Roman" w:eastAsia="Times New Roman" w:hAnsi="Times New Roman" w:cs="Times New Roman"/>
          <w:bCs/>
          <w:sz w:val="24"/>
          <w:szCs w:val="24"/>
          <w:lang w:eastAsia="ru-RU"/>
        </w:rPr>
        <w:t>с. Ново-Кусково</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Об утверждении административного регламента предоставления муниципальной услуги «Прием заявлений, документов, а также постановка граждан на учет </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в качестве нуждающихся в жилых помещениях»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На основании Жилищного кодекса Российской Федерации, Федерального закона от 6 октября 2003 года №131-ФЗ «Об общих принципах организации местного самоуправления в Российской Федерации», Федерального закона от 27 июля 2010 года № 210-ФЗ «Об организации предоставления государственных и муниципальных услуг», закона Томской области от 8 июня 2005 года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постановления администрации Новокусковского сельского поселения от 23.08.2011 №158 «Об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ПОСТАНОВЛЯЮ:</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1. Утвердить административный регламент предоставления первоочередной муниципальной услуги «Прием заявлений, документов, а также постановка граждан на учет в качестве нуждающихся в жилых помещениях» согласно приложению.</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 Заместителю главы по управлению делами обеспечить предоставление первоочередной муниципальной услуги  «Прием заявлений, документов, а также постановка граждан на учет в качестве нуждающихся в жилых помещениях» в соответствии с </w:t>
      </w:r>
      <w:proofErr w:type="gramStart"/>
      <w:r w:rsidRPr="00CE7F7F">
        <w:rPr>
          <w:rFonts w:ascii="Times New Roman" w:eastAsia="Times New Roman" w:hAnsi="Times New Roman" w:cs="Times New Roman"/>
          <w:sz w:val="24"/>
          <w:szCs w:val="24"/>
          <w:lang w:eastAsia="ru-RU"/>
        </w:rPr>
        <w:t>утвержденным</w:t>
      </w:r>
      <w:proofErr w:type="gramEnd"/>
      <w:r w:rsidRPr="00CE7F7F">
        <w:rPr>
          <w:rFonts w:ascii="Times New Roman" w:eastAsia="Times New Roman" w:hAnsi="Times New Roman" w:cs="Times New Roman"/>
          <w:sz w:val="24"/>
          <w:szCs w:val="24"/>
          <w:lang w:eastAsia="ru-RU"/>
        </w:rPr>
        <w:t xml:space="preserve"> административным регламентом с 1 июля 2012 года.</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 Настоящее постановление подлежит опубликованию и размещению на официальном сайте Новокусковского сельского поселения в информационно-коммуникационной сети «Интернет».</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4. Настоящее постановление вступает в силу с момента опубликования.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5. Контроль исполнения настоящего постановления возложить на заместителя главы по управлению делами.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Глава сельского поселения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(Глава администрации)                                                                </w:t>
      </w:r>
      <w:proofErr w:type="spellStart"/>
      <w:r w:rsidRPr="00CE7F7F">
        <w:rPr>
          <w:rFonts w:ascii="Times New Roman" w:eastAsia="Times New Roman" w:hAnsi="Times New Roman" w:cs="Times New Roman"/>
          <w:sz w:val="24"/>
          <w:szCs w:val="24"/>
          <w:lang w:eastAsia="ru-RU"/>
        </w:rPr>
        <w:t>А.В.Карпенко</w:t>
      </w:r>
      <w:proofErr w:type="spellEnd"/>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ind w:left="6372"/>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Приложение к постановлению </w:t>
      </w:r>
    </w:p>
    <w:p w:rsidR="00CE7F7F" w:rsidRPr="00CE7F7F" w:rsidRDefault="00CE7F7F" w:rsidP="00CE7F7F">
      <w:pPr>
        <w:widowControl w:val="0"/>
        <w:autoSpaceDE w:val="0"/>
        <w:autoSpaceDN w:val="0"/>
        <w:adjustRightInd w:val="0"/>
        <w:spacing w:after="0" w:line="240" w:lineRule="auto"/>
        <w:ind w:left="6372"/>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администрации Новокусковского </w:t>
      </w:r>
    </w:p>
    <w:p w:rsidR="00CE7F7F" w:rsidRPr="00CE7F7F" w:rsidRDefault="00CE7F7F" w:rsidP="00CE7F7F">
      <w:pPr>
        <w:widowControl w:val="0"/>
        <w:autoSpaceDE w:val="0"/>
        <w:autoSpaceDN w:val="0"/>
        <w:adjustRightInd w:val="0"/>
        <w:spacing w:after="0" w:line="240" w:lineRule="auto"/>
        <w:ind w:left="6372"/>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сельского поселения </w:t>
      </w:r>
    </w:p>
    <w:p w:rsidR="00CE7F7F" w:rsidRPr="00CE7F7F" w:rsidRDefault="00CE7F7F" w:rsidP="00CE7F7F">
      <w:pPr>
        <w:widowControl w:val="0"/>
        <w:autoSpaceDE w:val="0"/>
        <w:autoSpaceDN w:val="0"/>
        <w:adjustRightInd w:val="0"/>
        <w:spacing w:after="0" w:line="240" w:lineRule="auto"/>
        <w:ind w:left="6372"/>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от 29.06.2012г. № 134</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АДМИНИСТРАТИВНЫЙ РЕГЛАМЕНТ</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E7F7F" w:rsidRPr="00CE7F7F" w:rsidRDefault="00CE7F7F" w:rsidP="00CE7F7F">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Общие положения</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1.1. Настоящий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регламент, муниципальная услуга) 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Новокусковского сельского поселения с физическими и юридическими лицами.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r>
      <w:r w:rsidRPr="00CE7F7F">
        <w:rPr>
          <w:rFonts w:ascii="Times New Roman" w:eastAsia="Times New Roman" w:hAnsi="Times New Roman" w:cs="Times New Roman"/>
          <w:lang w:eastAsia="ru-RU"/>
        </w:rPr>
        <w:t>1.2. Получателями муниципальной услуги являются физические лица, граждане Российской Федерации, зарегистрированные по месту жительства на территории Новокусковского сельского поселения.</w:t>
      </w:r>
    </w:p>
    <w:p w:rsidR="00CE7F7F" w:rsidRPr="00CE7F7F" w:rsidRDefault="00CE7F7F" w:rsidP="00CE7F7F">
      <w:pPr>
        <w:widowControl w:val="0"/>
        <w:autoSpaceDE w:val="0"/>
        <w:autoSpaceDN w:val="0"/>
        <w:adjustRightInd w:val="0"/>
        <w:spacing w:after="0" w:line="240" w:lineRule="auto"/>
        <w:ind w:firstLine="708"/>
        <w:jc w:val="both"/>
        <w:rPr>
          <w:rFonts w:ascii="Times New Roman" w:eastAsia="Times New Roman" w:hAnsi="Times New Roman" w:cs="Times New Roman"/>
          <w:b/>
          <w:bCs/>
          <w:lang w:eastAsia="ru-RU"/>
        </w:rPr>
      </w:pPr>
      <w:r w:rsidRPr="00CE7F7F">
        <w:rPr>
          <w:rFonts w:ascii="Times New Roman" w:eastAsia="Times New Roman" w:hAnsi="Times New Roman" w:cs="Times New Roman"/>
          <w:lang w:eastAsia="ru-RU"/>
        </w:rPr>
        <w:t>1.3. Для получения муниципальной услуги (в том числе информации о ходе исполнения услуги) заявители могут обратиться: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    </w:t>
      </w:r>
      <w:r w:rsidRPr="00CE7F7F">
        <w:rPr>
          <w:rFonts w:ascii="Times New Roman" w:eastAsia="Times New Roman" w:hAnsi="Times New Roman" w:cs="Times New Roman"/>
          <w:lang w:eastAsia="ru-RU"/>
        </w:rPr>
        <w:tab/>
        <w:t>1) устно на личном приеме к уполномоченному должностному лицу – заместителю главы сельского поселения по управлению делами (далее – заместитель главы);</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   </w:t>
      </w:r>
      <w:r w:rsidRPr="00CE7F7F">
        <w:rPr>
          <w:rFonts w:ascii="Times New Roman" w:eastAsia="Times New Roman" w:hAnsi="Times New Roman" w:cs="Times New Roman"/>
          <w:lang w:eastAsia="ru-RU"/>
        </w:rPr>
        <w:tab/>
        <w:t>2) в письменном виде посредством почтовой или электронной связи в адрес администрации поселения;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ab/>
      </w:r>
      <w:r w:rsidRPr="00CE7F7F">
        <w:rPr>
          <w:rFonts w:ascii="Times New Roman" w:eastAsia="Times New Roman" w:hAnsi="Times New Roman" w:cs="Times New Roman"/>
          <w:sz w:val="24"/>
          <w:szCs w:val="24"/>
          <w:lang w:eastAsia="ru-RU"/>
        </w:rPr>
        <w:t>3) через многофункциональный центр предоставления государственных и муниципальных услуг в соответствии с заключенным в установленном Правительством Российской Федерации порядке соглашением о взаимодействии.</w:t>
      </w:r>
    </w:p>
    <w:p w:rsidR="00CE7F7F" w:rsidRPr="00CE7F7F" w:rsidRDefault="00CE7F7F" w:rsidP="00CE7F7F">
      <w:pPr>
        <w:widowControl w:val="0"/>
        <w:autoSpaceDE w:val="0"/>
        <w:autoSpaceDN w:val="0"/>
        <w:adjustRightInd w:val="0"/>
        <w:spacing w:after="0" w:line="240" w:lineRule="auto"/>
        <w:ind w:firstLine="708"/>
        <w:jc w:val="both"/>
        <w:rPr>
          <w:rFonts w:ascii="Times New Roman" w:eastAsia="Times New Roman" w:hAnsi="Times New Roman" w:cs="Times New Roman"/>
          <w:b/>
          <w:lang w:eastAsia="ru-RU"/>
        </w:rPr>
      </w:pPr>
      <w:r w:rsidRPr="00CE7F7F">
        <w:rPr>
          <w:rFonts w:ascii="Times New Roman" w:eastAsia="Times New Roman" w:hAnsi="Times New Roman" w:cs="Times New Roman"/>
          <w:lang w:eastAsia="ru-RU"/>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информационно-телекоммуникационной сети «Интернет»: </w:t>
      </w:r>
      <w:hyperlink r:id="rId6" w:history="1">
        <w:r w:rsidRPr="00CE7F7F">
          <w:rPr>
            <w:rFonts w:ascii="Times New Roman" w:eastAsia="Times New Roman" w:hAnsi="Times New Roman" w:cs="Times New Roman"/>
            <w:color w:val="0000FF"/>
            <w:u w:val="single"/>
            <w:lang w:eastAsia="ru-RU"/>
          </w:rPr>
          <w:t>http://www.nkselpasino.ru</w:t>
        </w:r>
      </w:hyperlink>
      <w:r w:rsidRPr="00CE7F7F">
        <w:rPr>
          <w:rFonts w:ascii="Times New Roman" w:eastAsia="Times New Roman" w:hAnsi="Times New Roman" w:cs="Times New Roman"/>
          <w:lang w:eastAsia="ru-RU"/>
        </w:rPr>
        <w:t xml:space="preserve"> </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Администрация Новокусковского сельского поселения:</w:t>
      </w:r>
    </w:p>
    <w:p w:rsidR="00CE7F7F" w:rsidRPr="00CE7F7F" w:rsidRDefault="00CE7F7F" w:rsidP="00CE7F7F">
      <w:pPr>
        <w:spacing w:after="0" w:line="240" w:lineRule="auto"/>
        <w:jc w:val="both"/>
        <w:rPr>
          <w:rFonts w:ascii="Times New Roman" w:eastAsia="Times New Roman" w:hAnsi="Times New Roman" w:cs="Times New Roman"/>
          <w:iCs/>
          <w:lang w:eastAsia="ru-RU"/>
        </w:rPr>
      </w:pPr>
      <w:r w:rsidRPr="00CE7F7F">
        <w:rPr>
          <w:rFonts w:ascii="Times New Roman" w:eastAsia="Times New Roman" w:hAnsi="Times New Roman" w:cs="Times New Roman"/>
          <w:lang w:eastAsia="ru-RU"/>
        </w:rPr>
        <w:t xml:space="preserve">Место нахождения: 636810, Томская область, Асиновский  район, с. </w:t>
      </w:r>
      <w:proofErr w:type="gramStart"/>
      <w:r w:rsidRPr="00CE7F7F">
        <w:rPr>
          <w:rFonts w:ascii="Times New Roman" w:eastAsia="Times New Roman" w:hAnsi="Times New Roman" w:cs="Times New Roman"/>
          <w:lang w:eastAsia="ru-RU"/>
        </w:rPr>
        <w:t>Ново-Кусково</w:t>
      </w:r>
      <w:proofErr w:type="gramEnd"/>
      <w:r w:rsidRPr="00CE7F7F">
        <w:rPr>
          <w:rFonts w:ascii="Times New Roman" w:eastAsia="Times New Roman" w:hAnsi="Times New Roman" w:cs="Times New Roman"/>
          <w:lang w:eastAsia="ru-RU"/>
        </w:rPr>
        <w:t>, ул. Школьная, д. 55, каб. № 3.</w:t>
      </w:r>
      <w:r w:rsidRPr="00CE7F7F">
        <w:rPr>
          <w:rFonts w:ascii="Times New Roman" w:eastAsia="Times New Roman" w:hAnsi="Times New Roman" w:cs="Times New Roman"/>
          <w:iCs/>
          <w:lang w:eastAsia="ru-RU"/>
        </w:rPr>
        <w:t xml:space="preserve"> </w:t>
      </w:r>
    </w:p>
    <w:p w:rsidR="00CE7F7F" w:rsidRPr="00CE7F7F" w:rsidRDefault="00CE7F7F" w:rsidP="00CE7F7F">
      <w:pPr>
        <w:suppressAutoHyphens/>
        <w:autoSpaceDE w:val="0"/>
        <w:spacing w:after="0" w:line="240" w:lineRule="auto"/>
        <w:ind w:right="98"/>
        <w:jc w:val="both"/>
        <w:rPr>
          <w:rFonts w:ascii="Times New Roman" w:eastAsia="Times New Roman" w:hAnsi="Times New Roman" w:cs="Times New Roman"/>
          <w:iCs/>
          <w:lang w:eastAsia="ar-SA"/>
        </w:rPr>
      </w:pPr>
      <w:r w:rsidRPr="00CE7F7F">
        <w:rPr>
          <w:rFonts w:ascii="Times New Roman" w:eastAsia="Times New Roman" w:hAnsi="Times New Roman" w:cs="Times New Roman"/>
          <w:iCs/>
          <w:lang w:eastAsia="ar-SA"/>
        </w:rPr>
        <w:t>Телефон для справок: 8 (38241) 4 50 45.</w:t>
      </w:r>
    </w:p>
    <w:p w:rsidR="00CE7F7F" w:rsidRPr="00CE7F7F" w:rsidRDefault="00CE7F7F" w:rsidP="00CE7F7F">
      <w:pPr>
        <w:suppressAutoHyphens/>
        <w:autoSpaceDE w:val="0"/>
        <w:spacing w:before="10" w:after="0" w:line="240" w:lineRule="auto"/>
        <w:ind w:right="98"/>
        <w:jc w:val="both"/>
        <w:rPr>
          <w:rFonts w:ascii="Times New Roman" w:eastAsia="Times New Roman" w:hAnsi="Times New Roman" w:cs="Times New Roman"/>
          <w:bCs/>
          <w:iCs/>
          <w:lang w:eastAsia="ar-SA"/>
        </w:rPr>
      </w:pPr>
      <w:r w:rsidRPr="00CE7F7F">
        <w:rPr>
          <w:rFonts w:ascii="Times New Roman" w:eastAsia="Times New Roman" w:hAnsi="Times New Roman" w:cs="Times New Roman"/>
          <w:b/>
          <w:bCs/>
          <w:iCs/>
          <w:lang w:eastAsia="ar-SA"/>
        </w:rPr>
        <w:t xml:space="preserve">График приема специалиста: </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Понедельник                9.00 - 15.00, без перерыва,</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Вторник                        9.00 - 15.00, без перерыва,</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Среда                            </w:t>
      </w:r>
      <w:proofErr w:type="spellStart"/>
      <w:r w:rsidRPr="00CE7F7F">
        <w:rPr>
          <w:rFonts w:ascii="Times New Roman" w:eastAsia="Times New Roman" w:hAnsi="Times New Roman" w:cs="Times New Roman"/>
          <w:lang w:eastAsia="ru-RU"/>
        </w:rPr>
        <w:t>неприемный</w:t>
      </w:r>
      <w:proofErr w:type="spellEnd"/>
      <w:r w:rsidRPr="00CE7F7F">
        <w:rPr>
          <w:rFonts w:ascii="Times New Roman" w:eastAsia="Times New Roman" w:hAnsi="Times New Roman" w:cs="Times New Roman"/>
          <w:lang w:eastAsia="ru-RU"/>
        </w:rPr>
        <w:t xml:space="preserve"> день,</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Четверг                         9.00 - 15.00, без перерыва,</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Пятница                       </w:t>
      </w:r>
      <w:proofErr w:type="spellStart"/>
      <w:r w:rsidRPr="00CE7F7F">
        <w:rPr>
          <w:rFonts w:ascii="Times New Roman" w:eastAsia="Times New Roman" w:hAnsi="Times New Roman" w:cs="Times New Roman"/>
          <w:lang w:eastAsia="ru-RU"/>
        </w:rPr>
        <w:t>неприемный</w:t>
      </w:r>
      <w:proofErr w:type="spellEnd"/>
      <w:r w:rsidRPr="00CE7F7F">
        <w:rPr>
          <w:rFonts w:ascii="Times New Roman" w:eastAsia="Times New Roman" w:hAnsi="Times New Roman" w:cs="Times New Roman"/>
          <w:lang w:eastAsia="ru-RU"/>
        </w:rPr>
        <w:t xml:space="preserve"> день,</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Суббота, воскресенье – выходной день</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Адрес электронной почты Администрации Новокусковского сельского поселения: nkselp@mail.tomsknet.ru.</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sz w:val="24"/>
          <w:szCs w:val="24"/>
          <w:lang w:eastAsia="ru-RU"/>
        </w:rPr>
        <w:t xml:space="preserve">2. </w:t>
      </w:r>
      <w:r w:rsidRPr="00CE7F7F">
        <w:rPr>
          <w:rFonts w:ascii="Times New Roman" w:eastAsia="Times New Roman" w:hAnsi="Times New Roman" w:cs="Times New Roman"/>
          <w:b/>
          <w:bCs/>
          <w:sz w:val="24"/>
          <w:szCs w:val="24"/>
          <w:lang w:eastAsia="ru-RU"/>
        </w:rPr>
        <w:t>Стандарт предоставления муниципальной услуги</w:t>
      </w:r>
    </w:p>
    <w:p w:rsidR="00CE7F7F" w:rsidRPr="00CE7F7F" w:rsidRDefault="00CE7F7F" w:rsidP="00CE7F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2.1.</w:t>
      </w:r>
      <w:r w:rsidRPr="00CE7F7F">
        <w:rPr>
          <w:rFonts w:ascii="Arial" w:eastAsia="Times New Roman" w:hAnsi="Arial" w:cs="Arial"/>
          <w:sz w:val="20"/>
          <w:szCs w:val="20"/>
          <w:lang w:eastAsia="ru-RU"/>
        </w:rPr>
        <w:t xml:space="preserve"> </w:t>
      </w:r>
      <w:r w:rsidRPr="00CE7F7F">
        <w:rPr>
          <w:rFonts w:ascii="Times New Roman" w:eastAsia="Times New Roman" w:hAnsi="Times New Roman" w:cs="Times New Roman"/>
          <w:sz w:val="24"/>
          <w:szCs w:val="24"/>
          <w:lang w:eastAsia="ru-RU"/>
        </w:rPr>
        <w:t>Наименование муниципальной услуги:</w:t>
      </w:r>
    </w:p>
    <w:p w:rsidR="00CE7F7F" w:rsidRPr="00CE7F7F" w:rsidRDefault="00CE7F7F" w:rsidP="00CE7F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Прием заявлений, документов, а также постановка граждан на учет в качестве нуждающихся в жилых помещениях.</w:t>
      </w:r>
    </w:p>
    <w:p w:rsidR="00CE7F7F" w:rsidRPr="00CE7F7F" w:rsidRDefault="00CE7F7F" w:rsidP="00CE7F7F">
      <w:pPr>
        <w:tabs>
          <w:tab w:val="left" w:pos="0"/>
        </w:tabs>
        <w:autoSpaceDE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   </w:t>
      </w:r>
      <w:r w:rsidRPr="00CE7F7F">
        <w:rPr>
          <w:rFonts w:ascii="Times New Roman" w:eastAsia="Times New Roman" w:hAnsi="Times New Roman" w:cs="Times New Roman"/>
          <w:lang w:eastAsia="ru-RU"/>
        </w:rPr>
        <w:tab/>
        <w:t>2.2. Наименование органа, предоставляющего муниципальную услугу:</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Муниципальную услугу предоставляет Администрация Новокусковского сельского поселения в лице уполномоченного должностного лица – заместителя главы сельского поселения по управлению делами. </w:t>
      </w:r>
      <w:r w:rsidRPr="00CE7F7F">
        <w:rPr>
          <w:rFonts w:ascii="Times New Roman" w:eastAsia="Times New Roman" w:hAnsi="Times New Roman" w:cs="Times New Roman"/>
          <w:lang w:eastAsia="ru-RU"/>
        </w:rPr>
        <w:lastRenderedPageBreak/>
        <w:t>Отдельные административные процедуры выполняют: глава Новокусковского сельского поселения (далее – глава поселения), специалист 1 категории по землеустройству и градостроительству (далее – специалист 1 категории), заведующий канцелярией, жилищная комиссия.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lang w:eastAsia="ru-RU"/>
        </w:rPr>
        <w:t>2.3.  Органы и организации, являющиеся источником получения</w:t>
      </w:r>
      <w:r w:rsidRPr="00CE7F7F">
        <w:rPr>
          <w:rFonts w:ascii="Times New Roman" w:eastAsia="Times New Roman" w:hAnsi="Times New Roman" w:cs="Times New Roman"/>
          <w:sz w:val="24"/>
          <w:szCs w:val="24"/>
          <w:lang w:eastAsia="ru-RU"/>
        </w:rPr>
        <w:t xml:space="preserve"> информации для предоставления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областное государственное унитарное предприятие «Томский областной центр технической инвентаризации» Асиновский отдел;</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управление Федеральной службы государственной регистрации, кадастра и картографии по Томской области, Асиновский межрайонный отдел;</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медицинские учреждения в части выдачи медицинских заключений о хроническом заболевании, при котором невозможно совместное проживание граждан в одной квартире (в соответствии с Постановлением Правительства Российской Федерации 16 июня 2006 года № 378);</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управление пенсионного фонда РФ в городе Асино и </w:t>
      </w:r>
      <w:proofErr w:type="spellStart"/>
      <w:r w:rsidRPr="00CE7F7F">
        <w:rPr>
          <w:rFonts w:ascii="Times New Roman" w:eastAsia="Times New Roman" w:hAnsi="Times New Roman" w:cs="Times New Roman"/>
          <w:sz w:val="24"/>
          <w:szCs w:val="24"/>
          <w:lang w:eastAsia="ru-RU"/>
        </w:rPr>
        <w:t>Асиновском</w:t>
      </w:r>
      <w:proofErr w:type="spellEnd"/>
      <w:r w:rsidRPr="00CE7F7F">
        <w:rPr>
          <w:rFonts w:ascii="Times New Roman" w:eastAsia="Times New Roman" w:hAnsi="Times New Roman" w:cs="Times New Roman"/>
          <w:sz w:val="24"/>
          <w:szCs w:val="24"/>
          <w:lang w:eastAsia="ru-RU"/>
        </w:rPr>
        <w:t xml:space="preserve"> районе;</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межрайонная  Инспекция Федеральной налоговой службы № 1 по Томской области;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ОГКУ ЦЗН </w:t>
      </w:r>
      <w:proofErr w:type="spellStart"/>
      <w:r w:rsidRPr="00CE7F7F">
        <w:rPr>
          <w:rFonts w:ascii="Times New Roman" w:eastAsia="Times New Roman" w:hAnsi="Times New Roman" w:cs="Times New Roman"/>
          <w:sz w:val="24"/>
          <w:szCs w:val="24"/>
          <w:lang w:eastAsia="ru-RU"/>
        </w:rPr>
        <w:t>г.Асино</w:t>
      </w:r>
      <w:proofErr w:type="spellEnd"/>
      <w:r w:rsidRPr="00CE7F7F">
        <w:rPr>
          <w:rFonts w:ascii="Times New Roman" w:eastAsia="Times New Roman" w:hAnsi="Times New Roman" w:cs="Times New Roman"/>
          <w:sz w:val="24"/>
          <w:szCs w:val="24"/>
          <w:lang w:eastAsia="ru-RU"/>
        </w:rPr>
        <w:t xml:space="preserve"> в части предоставления справок о пособиях по безработице и иных выплат, производимых безработным гражданам;</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иные органы и организации, имеющие сведения, необходимые для постановки гражданина на учет.</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2.4. Результатом предоставления муниципальной услуги является: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принятие решения о признании и принятии граждан на учет в качестве нуждающихся в жилых помещениях.</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2.5. Предоставление муниципальной услуги осуществляется бесплатно.</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2.6. Перечень нормативных правовых актов, регулирующих отношения, возникающие в связи с предоставлением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Конституция Российской Федерации;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Жилищный кодекс Российской Федерации;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Федеральный закон от 27 июля 2010 года № 210-ФЗ «Об организации предоставления государственных и муниципальных услуг»;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Федеральный закон от 6 октября 2003 года № 131-ФЗ «Об общих принципах организации местного самоуправления в Российской Федерации»;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Закон Томской области 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Закон Томской области от 8 июня 2005 года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Устав Новокусковского сельского поселения;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Решение Совета Новокусковского сельского поселения от 24 мая 2006 года № 38 «Об утверждении учетной нормы и нормы предоставления жилого помещения по договору социального найма».</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2.7. Срок предоставления муниципальной услуги – не более 30 рабочих дней с момента регистрации заявления.</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2.8. </w:t>
      </w:r>
      <w:r w:rsidRPr="00CE7F7F">
        <w:rPr>
          <w:rFonts w:ascii="Times New Roman" w:eastAsia="Times New Roman" w:hAnsi="Times New Roman" w:cs="Times New Roman"/>
          <w:lang w:eastAsia="ru-RU"/>
        </w:rPr>
        <w:t>Срок регистрации запроса заявителя о предоставлении муниципальной услуги - в течение трех календарных дней с даты поступления обращения.</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2.9. Основанием для предоставления муниципальной услуги является:</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 зарегистрированное обращение,</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lastRenderedPageBreak/>
        <w:tab/>
        <w:t>- поступившее посредством электронной связи обращение;</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 заявление, переданное многофункциональным центром предоставления государственных и муниципальных услуг.</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2.10. Требования к письменному обращению заявителя, необходимые для предоставления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Письменное обращение в обязательном порядке должно содержать:</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фамилию, имя, отчество (последнее – при наличии) гражданина;</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содержательную сторону обращения, то есть изложение автором сути обращения;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личную подпись заявителя;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дату написания заявления.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Письменное обращение оформляется согласно приложению № 1 к настоящему регламенту.</w:t>
      </w:r>
    </w:p>
    <w:p w:rsidR="00CE7F7F" w:rsidRPr="00CE7F7F" w:rsidRDefault="00CE7F7F" w:rsidP="00CE7F7F">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2.11. К заявлению гражданин прикладывает документы, необходимые для принятия на учет:</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 справка о составе семьи (с указанием фамилии, имени, отчества (последнее - при наличии), степени родства, возраста);</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2) документы, необходимые для признания гражданина малоимущим в соответствии с Законом Томской области </w:t>
      </w:r>
      <w:hyperlink r:id="rId7" w:history="1">
        <w:r w:rsidRPr="00CE7F7F">
          <w:rPr>
            <w:rFonts w:ascii="Times New Roman" w:eastAsia="Times New Roman" w:hAnsi="Times New Roman" w:cs="Times New Roman"/>
            <w:sz w:val="24"/>
            <w:szCs w:val="24"/>
            <w:lang w:eastAsia="ru-RU"/>
          </w:rPr>
          <w:t>от 11 августа 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hyperlink>
      <w:r w:rsidRPr="00CE7F7F">
        <w:rPr>
          <w:rFonts w:ascii="Times New Roman" w:eastAsia="Times New Roman" w:hAnsi="Times New Roman" w:cs="Times New Roman"/>
          <w:sz w:val="24"/>
          <w:szCs w:val="24"/>
          <w:lang w:eastAsia="ru-RU"/>
        </w:rPr>
        <w:t xml:space="preserve"> - при постановке на учет в качестве малоимущего;</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3) выписка из Единого государственного реестра недвижимости о правах гражданина и всех членов его семьи на имевшиеся (имеющиеся) у них объекты недвижимости за пять лет, предшествующие дню обращения гражданина с заявлением о принятии на учет;</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 копия паспорта гражданина Российской Федерации или иного документа, удостоверяющего личность заявителя;</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5) копия документа, подтверждающего нахождение места жительства по месту постановки граждан на учет;</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6) 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 отнесенного законодательством к указанной категории;</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7) 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8) правоустанавливающий документ, подтверждающий право собственности, возникшее до вступления в силу Федерального закона от 21 июля 1997 года №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9) решение уполномоченного органа о признании жилого дома (жилого помещения) непригодным для проживания, в случае если гражданин проживает в жилом помещении, признанном непригодным для проживания;</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10) медицинская справка больного члена семьи, страдающего тяжелой формой хронического заболевания, при которой совместное проживание с ним в одной квартире невозможно, по перечню, утвержденному Правительством Российской Федерации, в случае, если гражданин имеет в составе семьи такого члена семьи;</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lastRenderedPageBreak/>
        <w:t>11) копия трудовой книжки, заверенная работодателем, нанимателем</w:t>
      </w:r>
      <w:r w:rsidR="00A54953">
        <w:rPr>
          <w:rFonts w:ascii="Times New Roman" w:eastAsia="Times New Roman" w:hAnsi="Times New Roman" w:cs="Times New Roman"/>
          <w:sz w:val="24"/>
          <w:szCs w:val="24"/>
          <w:lang w:eastAsia="ru-RU"/>
        </w:rPr>
        <w:t>,</w:t>
      </w:r>
      <w:r w:rsidRPr="00CE7F7F">
        <w:rPr>
          <w:rFonts w:ascii="Times New Roman" w:eastAsia="Times New Roman" w:hAnsi="Times New Roman" w:cs="Times New Roman"/>
          <w:sz w:val="24"/>
          <w:szCs w:val="24"/>
          <w:lang w:eastAsia="ru-RU"/>
        </w:rPr>
        <w:t xml:space="preserve"> </w:t>
      </w:r>
      <w:r w:rsidR="00A54953" w:rsidRPr="00A54953">
        <w:rPr>
          <w:rFonts w:ascii="Times New Roman" w:eastAsia="Times New Roman" w:hAnsi="Times New Roman" w:cs="Times New Roman"/>
          <w:bCs/>
          <w:sz w:val="24"/>
          <w:szCs w:val="24"/>
          <w:lang w:eastAsia="ru-RU"/>
        </w:rPr>
        <w:t>и (или) сведения о трудовой деятельности, заверенные работодателем, нанимателем</w:t>
      </w:r>
      <w:r w:rsidR="00A54953">
        <w:rPr>
          <w:rFonts w:ascii="Times New Roman" w:eastAsia="Times New Roman" w:hAnsi="Times New Roman" w:cs="Times New Roman"/>
          <w:bCs/>
          <w:sz w:val="24"/>
          <w:szCs w:val="24"/>
          <w:lang w:eastAsia="ru-RU"/>
        </w:rPr>
        <w:t xml:space="preserve"> </w:t>
      </w:r>
      <w:r w:rsidRPr="00CE7F7F">
        <w:rPr>
          <w:rFonts w:ascii="Times New Roman" w:eastAsia="Times New Roman" w:hAnsi="Times New Roman" w:cs="Times New Roman"/>
          <w:sz w:val="24"/>
          <w:szCs w:val="24"/>
          <w:lang w:eastAsia="ru-RU"/>
        </w:rPr>
        <w:t>не позднее чем за один месяц до дня обращения с заявлением о принятии на учет,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12) решение органа опеки и попечительства о назначении опекуна, в случае подписания заявления о принятии на учет опекуном, действующим от имени недееспособного гражданина;</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13) заявление о согласии на обработку персональных данных согласно приложению № 2 к настоящему регламенту.</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2.12. Орган местного самоуправления запрашивает с использованием межведомственного информационного взаимодействия документы и (или) информацию, указанные в пунктах 3, 5, 7, 9, 12 пункта 2.11 настоящего раздела,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 если указанные документы не представлены гражданином по собственной инициативе. </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Гражданин вправе представить необходимые для принятия на учет документы в полном объеме по собственной инициативе.</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2.16. Все копии документов представляются одновременно с оригиналами. Копия документа после проверки ее соответствия оригиналу заверяется уполномоченным должностным лицом, принимающим документы.</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Копии документов при направлении заявителем заявления посредством почтовой связи заверяются в установленном порядке.</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2.17.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из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представлены в том числе в форме электронного документа. Данный пункт на распространяется на лиц, признанных в установленном порядке безвестно отсутствующими.</w:t>
      </w:r>
    </w:p>
    <w:p w:rsidR="00CE7F7F" w:rsidRPr="00CE7F7F" w:rsidRDefault="00CE7F7F" w:rsidP="00CE7F7F">
      <w:pPr>
        <w:spacing w:after="0"/>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2.18.</w:t>
      </w:r>
      <w:r w:rsidRPr="00CE7F7F">
        <w:rPr>
          <w:rFonts w:ascii="Times New Roman" w:eastAsia="Times New Roman" w:hAnsi="Times New Roman" w:cs="Times New Roman"/>
          <w:b/>
          <w:bCs/>
          <w:sz w:val="24"/>
          <w:szCs w:val="24"/>
          <w:lang w:eastAsia="ru-RU"/>
        </w:rPr>
        <w:t xml:space="preserve"> </w:t>
      </w:r>
      <w:r w:rsidRPr="00CE7F7F">
        <w:rPr>
          <w:rFonts w:ascii="Times New Roman" w:eastAsia="Times New Roman" w:hAnsi="Times New Roman" w:cs="Times New Roman"/>
          <w:sz w:val="24"/>
          <w:szCs w:val="24"/>
          <w:lang w:eastAsia="ru-RU"/>
        </w:rPr>
        <w:t>Заявление о принятии на учет и документы, указанные в пункте 2.11 настоящего раздела, представляются в орган местного самоуправления по месту жительства гражданина.</w:t>
      </w:r>
    </w:p>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В случае работы гражданина не менее 5 лет в организации, расположенной в муниципальном образовании, отличном от места жительства гражданина, гражданин вправе представить заявление о принятии на учет и документы, указанные в пункте 2.11 настоящего раздела, в орган местного самоуправления муниципального образования по месту нахождения организации.</w:t>
      </w:r>
    </w:p>
    <w:p w:rsidR="00CE7F7F" w:rsidRPr="00CE7F7F" w:rsidRDefault="00CE7F7F" w:rsidP="00CE7F7F">
      <w:pPr>
        <w:tabs>
          <w:tab w:val="left" w:pos="0"/>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2.18.1. Межведомственный запрос формируется и направляется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2.21. Исчерпывающий перечень оснований для отказа в приеме документов, необходимых для предоставления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1) поступление письменного обращения, неподписанного заявителем;</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2) поступление обращения без указания фамилии, имени, отчества (последнее – при наличии) заявителя и (или) его почтового адреса;</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3) документы предоставлены лицом, не имеющим полномочий на их предоставление в соответствии с действующим законодательством;</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lastRenderedPageBreak/>
        <w:t>4) невозможность установления содержания представленных документов;</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5) представленные документы исполнены карандашом.</w:t>
      </w:r>
    </w:p>
    <w:p w:rsidR="00CE7F7F" w:rsidRPr="00CE7F7F" w:rsidRDefault="00CE7F7F" w:rsidP="00CE7F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2.21.1. Исчерпывающий перечень основания для приостановления предоставления муниципальной услуги или отказа в предоставлении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 заявитель либо его представитель не представил к письменному обращению документы в соответствии с требованиями пункта 2.11 настоящего раздела регламента;</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2) представленные документы в соответствии с пунктом 2.11 настоящего раздела не подтверждают право соответствующих граждан состоять на учете в качестве нуждающихся в жилых помещениях;</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3) представление в соответствии с пунктом 2.11 настоящего раздела регламента документов, которые имеют подчистки или приписки, зачеркнутые слова и иные неоговоренные исправления, документов с серьезными повреждениями, не позволяющими однозначно истолковать их содержание, а также наличие в документах и материалах, представленных заявителем, недостоверной или искаженной информации;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 заявитель не может быть принят на учет в качестве нуждающегося в жилом помещении, если он или члены его семьи намеренно ухудшили свои жилищные условия путем совершения сделки по отчуждению жилого помещения, в котором он или члены его семьи являлись собственниками или владели какой-либо долей или имели право пользования на основании договора социального найма, в период пяти лет до подачи заявления;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5) письменное заявление заявителя об отказе в предоставлении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2.22. Максимальное время ожидания заявителей в очереди при подаче заявления (получении документов) – не более 20 минут.</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Продолжительность приема заявителей у специалиста при подаче заявления (получении документов) – не более 30 минут.</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2.23. Требования к месту ожидания:</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помещение должно создавать комфортные условия для заявителей,</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наличие не менее пяти посадочных мест для ожидания,</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2.24. Требования к помещению, в котором предоставляется муниципальная услуга:</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помещение должно создавать комфортные условия для заявителей и оптимальные условия для работы должностных лиц,</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наличие посадочных мест для заявителей,</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наличие места для заполнения запросов,</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2.25. Информационные стенды по предоставлению муниципальной услуги должны содержать следующую информацию:</w:t>
      </w:r>
    </w:p>
    <w:p w:rsidR="00CE7F7F" w:rsidRPr="00CE7F7F" w:rsidRDefault="00CE7F7F" w:rsidP="00CE7F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порядок предоставления муниципальной услуги;</w:t>
      </w:r>
    </w:p>
    <w:p w:rsidR="00CE7F7F" w:rsidRPr="00CE7F7F" w:rsidRDefault="00CE7F7F" w:rsidP="00CE7F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перечень необходимых документов для получения муниципальной услуги;</w:t>
      </w:r>
    </w:p>
    <w:p w:rsidR="00CE7F7F" w:rsidRPr="00CE7F7F" w:rsidRDefault="00CE7F7F" w:rsidP="00CE7F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образец заявления для получения муниципальной услуги;</w:t>
      </w:r>
    </w:p>
    <w:p w:rsidR="00CE7F7F" w:rsidRPr="00CE7F7F" w:rsidRDefault="00CE7F7F" w:rsidP="00CE7F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сроки предоставления муниципальной услуги;</w:t>
      </w:r>
    </w:p>
    <w:p w:rsidR="00CE7F7F" w:rsidRPr="00CE7F7F" w:rsidRDefault="00CE7F7F" w:rsidP="00CE7F7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информацию о месте нахождения и графике работы исполнителя муниципальной услуги, почтовый и электронный адрес, адрес официального сайта Новокусковского сельского поселения, контактные телефоны.</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sz w:val="24"/>
          <w:szCs w:val="24"/>
          <w:lang w:eastAsia="ru-RU"/>
        </w:rPr>
        <w:tab/>
        <w:t>2.26 Порядок получения заявителями информации (консультаций) по вопросам предоставления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lastRenderedPageBreak/>
        <w:t xml:space="preserve">    - в устном виде на личном приеме или посредством телефонной связи к заместителю главы;</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в письменном виде посредством почтовой или электронной связи в адрес администрации Новокусковского сельского поселения.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2).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перечень документов, необходимых для получения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источник получения документов, необходимых для получения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время приема и выдачи документов;</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сроки рассмотрения заявлений;</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обжалование действий (бездействия) и решений, осуществляемых и принимаемых в ходе предоставления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места размещения информации, а также справочных материалов по вопросам предоставления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о принятии решения по конкретному заявлению;</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 xml:space="preserve">4). При консультировании по электронной почте по вопросам, указанным в подпунктах 2 и 3 пункта 2.24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2.24.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6). Основными требованиями к информированию (консультированию) заинтересованных лиц являются:</w:t>
      </w: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достоверность и полнота информирования об услуге;</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четкость в изложении информации об услуге;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удобство и доступность получения информации об услуге;</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оперативность предоставления информации об услуге.</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7). Индивидуальное устное информирование осуществляется заместителем главы при личном обращении заинтересованных лиц.</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2.27.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1) возможность беспрепятственного входа в здание администрации поселения (далее – здание) и выхода из него;</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2) содействие со стороны должностных лиц, при необходимости, инвалиду при входе в здание и выхода из него;</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3) оборудование на прилегающей к зданию территории мест для парковки автотранспортных средств инвалидов;</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CE7F7F">
        <w:rPr>
          <w:rFonts w:ascii="Times New Roman" w:eastAsia="Times New Roman" w:hAnsi="Times New Roman" w:cs="Times New Roman"/>
          <w:lang w:eastAsia="ru-RU"/>
        </w:rPr>
        <w:t>ассистивных</w:t>
      </w:r>
      <w:proofErr w:type="spellEnd"/>
      <w:r w:rsidRPr="00CE7F7F">
        <w:rPr>
          <w:rFonts w:ascii="Times New Roman" w:eastAsia="Times New Roman" w:hAnsi="Times New Roman" w:cs="Times New Roman"/>
          <w:lang w:eastAsia="ru-RU"/>
        </w:rPr>
        <w:t xml:space="preserve"> и вспомогательных </w:t>
      </w:r>
      <w:r w:rsidRPr="00CE7F7F">
        <w:rPr>
          <w:rFonts w:ascii="Times New Roman" w:eastAsia="Times New Roman" w:hAnsi="Times New Roman" w:cs="Times New Roman"/>
          <w:lang w:eastAsia="ru-RU"/>
        </w:rPr>
        <w:lastRenderedPageBreak/>
        <w:t>технологий, а также сменного кресла-коляски;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7) проведение инструктажа должностных лиц, осуществляющих первичный контакт с получателями услуги, по вопросам работы с инвалидами;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11) обеспечение допуска </w:t>
      </w:r>
      <w:proofErr w:type="spellStart"/>
      <w:r w:rsidRPr="00CE7F7F">
        <w:rPr>
          <w:rFonts w:ascii="Times New Roman" w:eastAsia="Times New Roman" w:hAnsi="Times New Roman" w:cs="Times New Roman"/>
          <w:lang w:eastAsia="ru-RU"/>
        </w:rPr>
        <w:t>сурдопереводчика</w:t>
      </w:r>
      <w:proofErr w:type="spellEnd"/>
      <w:r w:rsidRPr="00CE7F7F">
        <w:rPr>
          <w:rFonts w:ascii="Times New Roman" w:eastAsia="Times New Roman" w:hAnsi="Times New Roman" w:cs="Times New Roman"/>
          <w:lang w:eastAsia="ru-RU"/>
        </w:rPr>
        <w:t xml:space="preserve">, </w:t>
      </w:r>
      <w:proofErr w:type="spellStart"/>
      <w:r w:rsidRPr="00CE7F7F">
        <w:rPr>
          <w:rFonts w:ascii="Times New Roman" w:eastAsia="Times New Roman" w:hAnsi="Times New Roman" w:cs="Times New Roman"/>
          <w:lang w:eastAsia="ru-RU"/>
        </w:rPr>
        <w:t>тифлосурдопереводчика</w:t>
      </w:r>
      <w:proofErr w:type="spellEnd"/>
      <w:r w:rsidRPr="00CE7F7F">
        <w:rPr>
          <w:rFonts w:ascii="Times New Roman" w:eastAsia="Times New Roman" w:hAnsi="Times New Roman" w:cs="Times New Roman"/>
          <w:lang w:eastAsia="ru-RU"/>
        </w:rPr>
        <w:t>, а также иного лица, владеющего жестовым языком;</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12) обеспечение условий доступности для инвалидов по зрению официального сайта Новокусковского сельского поселения в информационно-телекоммуникационной сети «Интернет»;</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13) предоставление инвалидам возможности получения муниципальной услуги в электронном виде с учетом ограничений их жизнедеятельности;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14) предоставление, при необходимости, услуги по месту жительства инвалида или в дистанционном режиме;</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2.28.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ab/>
        <w:t>2.29. Особенности предоставления муниципальной услуги в многофункциональных центрах (далее – МФЦ):</w:t>
      </w:r>
    </w:p>
    <w:p w:rsidR="00CE7F7F" w:rsidRPr="00CE7F7F" w:rsidRDefault="00CE7F7F" w:rsidP="00CE7F7F">
      <w:pPr>
        <w:tabs>
          <w:tab w:val="left" w:pos="0"/>
        </w:tabs>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CE7F7F" w:rsidRPr="00CE7F7F" w:rsidRDefault="00CE7F7F" w:rsidP="00CE7F7F">
      <w:pPr>
        <w:tabs>
          <w:tab w:val="left" w:pos="1276"/>
        </w:tabs>
        <w:autoSpaceDE w:val="0"/>
        <w:autoSpaceDN w:val="0"/>
        <w:adjustRightInd w:val="0"/>
        <w:spacing w:after="0" w:line="240" w:lineRule="auto"/>
        <w:jc w:val="both"/>
        <w:outlineLvl w:val="2"/>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2) в МФЦ осуществляется прием и выдача документов только при личном обращении заявителя (его представителя);</w:t>
      </w:r>
    </w:p>
    <w:p w:rsidR="00CE7F7F" w:rsidRPr="00CE7F7F" w:rsidRDefault="00CE7F7F" w:rsidP="00CE7F7F">
      <w:pPr>
        <w:tabs>
          <w:tab w:val="left" w:pos="1276"/>
        </w:tabs>
        <w:autoSpaceDE w:val="0"/>
        <w:autoSpaceDN w:val="0"/>
        <w:adjustRightInd w:val="0"/>
        <w:spacing w:after="0" w:line="240" w:lineRule="auto"/>
        <w:jc w:val="both"/>
        <w:outlineLvl w:val="2"/>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3) прием заявителей специалистами МФЦ осуществляется в соответствии с графиком (режимом) работы МФЦ;</w:t>
      </w:r>
    </w:p>
    <w:p w:rsidR="00CE7F7F" w:rsidRPr="00CE7F7F" w:rsidRDefault="00CE7F7F" w:rsidP="00CE7F7F">
      <w:pPr>
        <w:tabs>
          <w:tab w:val="left" w:pos="1276"/>
        </w:tabs>
        <w:autoSpaceDE w:val="0"/>
        <w:autoSpaceDN w:val="0"/>
        <w:adjustRightInd w:val="0"/>
        <w:spacing w:after="0" w:line="240" w:lineRule="auto"/>
        <w:jc w:val="both"/>
        <w:outlineLvl w:val="2"/>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CE7F7F" w:rsidRPr="00CE7F7F" w:rsidRDefault="00CE7F7F" w:rsidP="00CE7F7F">
      <w:pPr>
        <w:spacing w:after="0" w:line="240" w:lineRule="auto"/>
        <w:contextualSpacing/>
        <w:jc w:val="center"/>
        <w:rPr>
          <w:rFonts w:ascii="Times New Roman" w:eastAsia="Times New Roman" w:hAnsi="Times New Roman" w:cs="Times New Roman"/>
          <w:b/>
          <w:lang w:eastAsia="ru-RU"/>
        </w:rPr>
      </w:pPr>
      <w:r w:rsidRPr="00CE7F7F">
        <w:rPr>
          <w:rFonts w:ascii="Times New Roman" w:eastAsia="Times New Roman" w:hAnsi="Times New Roman" w:cs="Times New Roman"/>
          <w:b/>
          <w:lang w:eastAsia="ru-RU"/>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CE7F7F" w:rsidRPr="00CE7F7F" w:rsidRDefault="00CE7F7F" w:rsidP="00CE7F7F">
      <w:pPr>
        <w:autoSpaceDE w:val="0"/>
        <w:autoSpaceDN w:val="0"/>
        <w:adjustRightInd w:val="0"/>
        <w:spacing w:after="0" w:line="240" w:lineRule="auto"/>
        <w:jc w:val="both"/>
        <w:rPr>
          <w:rFonts w:ascii="Times New Roman" w:eastAsia="Times New Roman" w:hAnsi="Times New Roman" w:cs="Times New Roman"/>
          <w:highlight w:val="cyan"/>
          <w:lang w:eastAsia="ru-RU"/>
        </w:rPr>
      </w:pPr>
    </w:p>
    <w:p w:rsidR="00CE7F7F" w:rsidRPr="00CE7F7F" w:rsidRDefault="00CE7F7F" w:rsidP="00CE7F7F">
      <w:pPr>
        <w:spacing w:after="0" w:line="240" w:lineRule="auto"/>
        <w:contextualSpacing/>
        <w:jc w:val="center"/>
        <w:rPr>
          <w:rFonts w:ascii="Times New Roman" w:eastAsia="Times New Roman" w:hAnsi="Times New Roman" w:cs="Times New Roman"/>
          <w:b/>
          <w:lang w:eastAsia="ru-RU"/>
        </w:rPr>
      </w:pPr>
      <w:r w:rsidRPr="00CE7F7F">
        <w:rPr>
          <w:rFonts w:ascii="Times New Roman" w:eastAsia="Times New Roman" w:hAnsi="Times New Roman" w:cs="Times New Roman"/>
          <w:lang w:eastAsia="ru-RU"/>
        </w:rPr>
        <w:t xml:space="preserve">    </w:t>
      </w:r>
      <w:r w:rsidRPr="00CE7F7F">
        <w:rPr>
          <w:rFonts w:ascii="Times New Roman" w:eastAsia="Times New Roman" w:hAnsi="Times New Roman" w:cs="Times New Roman"/>
          <w:b/>
          <w:lang w:eastAsia="ru-RU"/>
        </w:rPr>
        <w:t>3.1. Состав административных процедур</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ab/>
        <w:t>Предоставление муниципальной услуги  включает в себя следующие административные процедуры:</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lastRenderedPageBreak/>
        <w:t xml:space="preserve">    1) прием и регистрация документов от заявителя;</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    2) первичная проверка документов;</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    3) рассмотрение документов;</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    4) предоставление муниципальной услуги.</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   </w:t>
      </w:r>
    </w:p>
    <w:p w:rsidR="00CE7F7F" w:rsidRPr="00CE7F7F" w:rsidRDefault="00CE7F7F" w:rsidP="00CE7F7F">
      <w:pPr>
        <w:spacing w:after="0" w:line="240" w:lineRule="auto"/>
        <w:contextualSpacing/>
        <w:jc w:val="center"/>
        <w:rPr>
          <w:rFonts w:ascii="Times New Roman" w:eastAsia="Times New Roman" w:hAnsi="Times New Roman" w:cs="Times New Roman"/>
          <w:b/>
          <w:lang w:eastAsia="ru-RU"/>
        </w:rPr>
      </w:pPr>
      <w:r w:rsidRPr="00CE7F7F">
        <w:rPr>
          <w:rFonts w:ascii="Times New Roman" w:eastAsia="Times New Roman" w:hAnsi="Times New Roman" w:cs="Times New Roman"/>
          <w:lang w:eastAsia="ru-RU"/>
        </w:rPr>
        <w:t xml:space="preserve">      </w:t>
      </w:r>
      <w:r w:rsidRPr="00CE7F7F">
        <w:rPr>
          <w:rFonts w:ascii="Times New Roman" w:eastAsia="Times New Roman" w:hAnsi="Times New Roman" w:cs="Times New Roman"/>
          <w:b/>
          <w:lang w:eastAsia="ru-RU"/>
        </w:rPr>
        <w:t>3.2. Последовательность и сроки выполнения административных процедур.</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    1. Административная процедура </w:t>
      </w:r>
      <w:r w:rsidRPr="00CE7F7F">
        <w:rPr>
          <w:rFonts w:ascii="Times New Roman" w:eastAsia="Times New Roman" w:hAnsi="Times New Roman" w:cs="Times New Roman"/>
          <w:b/>
          <w:i/>
          <w:lang w:eastAsia="ru-RU"/>
        </w:rPr>
        <w:t>«Прием и регистрация документов от заявителя».</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    1.1. Основанием для начала предоставления муниципальной услуги является обращение заявителя с заявлением о постановке на учет в качестве нуждающегося в жилых помещениях.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    1.2. Ответственным уполномоченным должностным лицом, выполняющим административную процедуру, является заместитель главы.</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    1.3.</w:t>
      </w: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lang w:eastAsia="ru-RU"/>
        </w:rPr>
        <w:t>Индивидуальные письменные обращения направляются путем почтовых отправлений, отправлений по электронной почте, через МФЦ либо предоставляются лично в администрацию Новокусковского сельского поселения.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lang w:eastAsia="ru-RU"/>
        </w:rPr>
        <w:t xml:space="preserve">    1.4. Заявление о постановке на учет граждан в качестве нуждающихся в жилом помещении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согласно полномочий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w:t>
      </w:r>
      <w:r w:rsidRPr="00CE7F7F">
        <w:rPr>
          <w:rFonts w:ascii="Times New Roman" w:eastAsia="Times New Roman" w:hAnsi="Times New Roman" w:cs="Times New Roman"/>
          <w:sz w:val="24"/>
          <w:szCs w:val="24"/>
          <w:lang w:eastAsia="ru-RU"/>
        </w:rPr>
        <w:t>их – законные представители (родители, усыновители).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1.5. Требования к письменному обращению лица, необходимые для предоставления муниципальной услуги, установлены в соответствии с </w:t>
      </w:r>
      <w:r w:rsidRPr="00CE7F7F">
        <w:rPr>
          <w:rFonts w:ascii="Times New Roman" w:eastAsia="Times New Roman" w:hAnsi="Times New Roman" w:cs="Times New Roman"/>
          <w:color w:val="000000"/>
          <w:sz w:val="24"/>
          <w:szCs w:val="24"/>
          <w:lang w:eastAsia="ru-RU"/>
        </w:rPr>
        <w:t>пунктом 2.10 второго раздела</w:t>
      </w:r>
      <w:r w:rsidRPr="00CE7F7F">
        <w:rPr>
          <w:rFonts w:ascii="Times New Roman" w:eastAsia="Times New Roman" w:hAnsi="Times New Roman" w:cs="Times New Roman"/>
          <w:color w:val="FF0000"/>
          <w:sz w:val="24"/>
          <w:szCs w:val="24"/>
          <w:lang w:eastAsia="ru-RU"/>
        </w:rPr>
        <w:t xml:space="preserve"> </w:t>
      </w:r>
      <w:r w:rsidRPr="00CE7F7F">
        <w:rPr>
          <w:rFonts w:ascii="Times New Roman" w:eastAsia="Times New Roman" w:hAnsi="Times New Roman" w:cs="Times New Roman"/>
          <w:sz w:val="24"/>
          <w:szCs w:val="24"/>
          <w:lang w:eastAsia="ru-RU"/>
        </w:rPr>
        <w:t xml:space="preserve">настоящего регламента.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1.6. Письменное обращение подлежит обязательной регистрации в течение трех рабочих дней с момента поступления в Книге регистрации заявлений граждан о принятии на учет согласно приложению № 3 к настоящему регламенту.</w:t>
      </w:r>
      <w:r w:rsidRPr="00CE7F7F">
        <w:rPr>
          <w:rFonts w:ascii="Times New Roman" w:eastAsia="Times New Roman" w:hAnsi="Times New Roman" w:cs="Times New Roman"/>
          <w:b/>
          <w:bCs/>
          <w:i/>
          <w:iCs/>
          <w:sz w:val="24"/>
          <w:szCs w:val="24"/>
          <w:lang w:eastAsia="ru-RU"/>
        </w:rPr>
        <w:t xml:space="preserve">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1.7. Заявителю, представившему обращение, выдается расписка в получении представленных документов с указанием их перечня и даты получения, а также с указанием перечня документов, которые будут получены по межведомственным запросам, в соответствии с приложением № 4 к настоящему регламенту. </w:t>
      </w:r>
    </w:p>
    <w:p w:rsidR="00CE7F7F" w:rsidRPr="00CE7F7F" w:rsidRDefault="00CE7F7F" w:rsidP="00CE7F7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В случае предоставления документов через МФЦ расписка выдается указанным МФЦ.</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1.8. Уполномоченное должностное лицо:</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устанавливает наличие документов, указанных в пункте 2.11 раздела 2 настоящего регламента, регистрирует заявление в установленном порядке.</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1.9. Максимальный срок выполнения действий административной процедуры – 3 рабочих дня.</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1.10. Фиксацией результата административной процедуры является запись в Книге регистрации заявлений граждан о принятии на учет и расписка в получении документов, выданная заявителю.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7F7F">
        <w:rPr>
          <w:rFonts w:ascii="Times New Roman" w:eastAsia="Times New Roman" w:hAnsi="Times New Roman" w:cs="Times New Roman"/>
          <w:sz w:val="24"/>
          <w:szCs w:val="24"/>
          <w:lang w:eastAsia="ru-RU"/>
        </w:rPr>
        <w:tab/>
        <w:t xml:space="preserve">2. Административная процедура </w:t>
      </w:r>
      <w:r w:rsidRPr="00CE7F7F">
        <w:rPr>
          <w:rFonts w:ascii="Times New Roman" w:eastAsia="Times New Roman" w:hAnsi="Times New Roman" w:cs="Times New Roman"/>
          <w:b/>
          <w:i/>
          <w:sz w:val="24"/>
          <w:szCs w:val="24"/>
          <w:lang w:eastAsia="ru-RU"/>
        </w:rPr>
        <w:t>«Первичная проверка документов».</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2.1. Основанием для начала административной процедуры является поступление документов уполномоченному должностному лицу, ответственному за предоставление муниципальной услуги.</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2.2. Ответственным уполномоченным должностным лицом, выполняющим административную процедуру, является заместитель главы. Отдельные административные действия выполняет заведующий канцелярией.</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2.3.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 удостоверяясь, что:</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представлены все требуемые документы;</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документы подписаны;</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lastRenderedPageBreak/>
        <w:t xml:space="preserve">    - документы в установленных законодательством случаях нотариально заверены;</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тексты документов написаны разборчиво;</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фамилии, имена, отчества, адреса мест жительств написаны полностью;</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в документах нет подчисток, приписок, зачеркнутых слов и иных неоговоренных исправлений;</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документы не исполнены карандашом;</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документы не имеют серьезных повреждений, наличие которых не позволяет однозначно истолковать их содержание;</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не истек срок действия представленных документов.</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Максимальный срок выполнения действий – 1 рабочий день.</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2.4. Заместитель главы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2.5. В случае, 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специалист, ответственный за предоставление муниципальной услуги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2.6. В случае если обращение, указанное в пунктах 2.4, 2.5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2.7. При установлении фактов отсутствия необходимых документов, несоответствия представленных документов обязательным требованиям уполномоченное должностное лицо:</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подписывает ответ.</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Максимальный срок выполнения действия – 2 рабочих дня.  </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2.8. Заведующий канцелярией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Максимальный срок выполнения действия – 3 рабочих дня.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2.9. По результатам Административной процедуры по первичной проверке документов и после устранения препятствий для предоставления муниципальной услуги уполномоченное должностное лицо формирует дело заявителя для рассмотрения вопроса о предоставлении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Максимальный срок выполнения действия – 3 рабочих дня.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2.10. Максимальный срок выполнения действий административной процедуры – 4 рабочих дня.</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2.11. Фиксацией результата административной процедуры является формирование дела заявителя.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p>
    <w:p w:rsidR="00CE7F7F" w:rsidRPr="00CE7F7F" w:rsidRDefault="00CE7F7F" w:rsidP="00CE7F7F">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E7F7F">
        <w:rPr>
          <w:rFonts w:ascii="Times New Roman" w:eastAsia="Times New Roman" w:hAnsi="Times New Roman" w:cs="Times New Roman"/>
          <w:sz w:val="24"/>
          <w:szCs w:val="24"/>
          <w:lang w:eastAsia="ru-RU"/>
        </w:rPr>
        <w:t xml:space="preserve">Административная процедура </w:t>
      </w:r>
      <w:r w:rsidRPr="00CE7F7F">
        <w:rPr>
          <w:rFonts w:ascii="Times New Roman" w:eastAsia="Times New Roman" w:hAnsi="Times New Roman" w:cs="Times New Roman"/>
          <w:b/>
          <w:i/>
          <w:sz w:val="24"/>
          <w:szCs w:val="24"/>
          <w:lang w:eastAsia="ru-RU"/>
        </w:rPr>
        <w:t>«Рассмотрение документов».</w:t>
      </w:r>
    </w:p>
    <w:p w:rsidR="00CE7F7F" w:rsidRPr="00CE7F7F" w:rsidRDefault="00CE7F7F" w:rsidP="00CE7F7F">
      <w:pPr>
        <w:widowControl w:val="0"/>
        <w:numPr>
          <w:ilvl w:val="1"/>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Основанием для начала административной процедуры рассмотрения документов является сформированное дело заявителя.</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3.2. Ответственным уполномоченным должностным лицом, выполняющим административную процедуру, является заместитель главы. Отдельные административные действия выполняют: глава поселения, специалист 1 категории, заведующий канцелярией, жилищная комиссия.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lastRenderedPageBreak/>
        <w:t xml:space="preserve">    3.3. Заместитель главы осуществляет проверку документов на соответствие требованиям, установленным  законодательством, а также указанным в пункте 2.21 второго раздела настоящего  регламента.</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3.4. Должностные лица в соответствии с соглашениями о межведомственном взаимодействии направляют запросы с целью получения и приобщения к материалам дела заявителя документов, указанных в пункте 2.12 второго раздела настоящего регламента.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Максимальный срок выполнения действия – 25 рабочих дней с момента регистрации заявления.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3.5. Уполномоченное должностное лицо осуществляет проверку следующих фактов:</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размеры общей площади жилого помещения занимаемого заявителем и членами его семьи;</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количество лиц зарегистрированных в жилых помещениях;</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собственник (наниматель) жилого помещения, в котором зарегистрирован заявитель;</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наличие или отсутствие в собственности заявителя каких-либо жилых помещений.</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3.6. После приобщения к делу заявителя всех необходимых документов и проведения проверочных мероприятий уполномоченное должностное лицо выносит дело заявителя на рассмотрение жилищной комиссии.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3.7. По результатам административной процедуры жилищная комиссия принимает решение:</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об отказе в предоставлении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о предоставлении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Максимальный срок рассмотрения материалов дела и принятия по ним решения – 2 рабочих дня с момента получения дела от уполномоченного должностного лица.</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пунктом 2.21.1 второго раздела настоящего регламента.</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3.9. Заместитель главы:</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а) готовит проект постановления администрации Новокусковского сельского поселения (далее – постановление) об отказе в постановке на учет нуждающихся в жилых помещениях и направляет его на рассмотрение главе поселения,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б) регистрирует подписанное главой поселения постановление об отказе в постановке на учет нуждающихся в жилых помещениях. </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Решение об отказе в постановке на учет нуждающихся в жилых помещениях считается принятым с момента регистрации постановления об отказе в постановке на учет нуждающихся в жилых помещениях.</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Максимальный срок выполнения действия «а» и «б» – 1 рабочий день.</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в) готовит проект уведомления об отказе в предоставлении муниципальной услуги согласно приложению № 5 к настоящему регламенту, который должен содержать основание для отказа в предоставлении муниципальной услуги и выводы об отказе в предоставлении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г) направляет в порядке делопроизводства проект уведомления об отказе в предоставлении муниципальной услуги главе поселения для подписания.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Максимальный срок выполнения действий «в» и «г» – 2 рабочих дня с момента принятия решения.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3.10. Заведующий канцелярией регистрирует подписанное уведомление и направляет его по почтовому адресу (с уведомлением о вручении письма).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К уведомлению в обязательном порядке прикладывается заверенная копия постановления об отказе в постановке на учет нуждающихся в жилых помещениях.</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Максимальный срок выполнения действия – 3 рабочих дня с момента принятия решения об отказе в постановке на учет нуждающихся в жилых помещениях.</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lastRenderedPageBreak/>
        <w:t xml:space="preserve">    3.11. Максимальный срок выполнения действий административной процедуры – 20 рабочих дней.</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3.12. Фиксацией результата административной процедуры является:</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при положительном решении жилищной комиссии - решение жилищной комиссии,</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при отказе в постановке на учет нуждающихся в жилых помещениях – решение комиссии, запись в журнале регистрации исходящей корреспонденции и отметка в Книге регистрации заявлений граждан о принятии на учет.</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7F7F">
        <w:rPr>
          <w:rFonts w:ascii="Times New Roman" w:eastAsia="Times New Roman" w:hAnsi="Times New Roman" w:cs="Times New Roman"/>
          <w:sz w:val="24"/>
          <w:szCs w:val="24"/>
          <w:lang w:eastAsia="ru-RU"/>
        </w:rPr>
        <w:t xml:space="preserve">4.Административная процедура </w:t>
      </w:r>
      <w:r w:rsidRPr="00CE7F7F">
        <w:rPr>
          <w:rFonts w:ascii="Times New Roman" w:eastAsia="Times New Roman" w:hAnsi="Times New Roman" w:cs="Times New Roman"/>
          <w:b/>
          <w:i/>
          <w:sz w:val="24"/>
          <w:szCs w:val="24"/>
          <w:lang w:eastAsia="ru-RU"/>
        </w:rPr>
        <w:t>«Предоставление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4.1. Основанием для начала административной процедуры является положительное решение жилищной комиссии, принятое при отсутствии оснований для отказа в предоставлении муниципальной услуги в соответствии с пунктом 2.21.1 второго раздела настоящего регламента.</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4.2. Ответственным уполномоченным должностным лицом, выполняющим административную процедуру, является заместитель главы. Отдельные административные действия выполняют: глава поселения, заведующий канцелярией.</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4.3. Принятие на учет осуществляется по результатам рассмотрения заявлений граждан и признания их нуждающимися в жилых помещениях. Граждане признаются нуждающимся в жилых помещениях по следующим основаниям:</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1)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2)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 проживают в помещении, не отвечающем установленным для жилых помещений требованиям;</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E7F7F">
        <w:rPr>
          <w:rFonts w:ascii="Times New Roman" w:eastAsia="Times New Roman" w:hAnsi="Times New Roman" w:cs="Times New Roman"/>
          <w:sz w:val="24"/>
          <w:szCs w:val="24"/>
          <w:lang w:eastAsia="ru-RU"/>
        </w:rPr>
        <w:t xml:space="preserve">    4) 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совместной проживание не возможно и не имеющими иного жилого помещения, занимаемого по договору социального найма или принадлежащего на праве собственности.</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4.4. По результатам рассмотрения уполномоченное должностное лицо:</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а) готовит проект постановления о постановке на учет граждан в качестве нуждающихся в жилых помещениях и направляет его на рассмотрение главе поселения,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б) регистрирует подписанное главой поселения постановление о постановке на учет граждан в качестве нуждающихся в жилых помещениях.</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Решение о постановке на учет нуждающихся в жилых помещениях считается принятым с момента регистрации постановления о постановке на учет нуждающихся в жилых помещениях.</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Максимальный срок выполнения действий «а» и «б» – 1 рабочий день.</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в) включает принятого на учет заявителя в Книгу учета граждан, нуждающихся в жилых помещениях, согласно приложению № 6 к настоящему регламенту,</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г) включает принятого на учет заявителя в список граждан, нуждающихся в жилых помещениях, предоставляемых по договорам социального найма, согласно приложению № 7 к настоящему регламенту.</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Максимальный срок выполнения действий «в» и «г» – 3 рабочих дня с момента принятия решения о постановке на учет нуждающихся в жилых помещениях.</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 xml:space="preserve">д) готовит проект уведомления заявителя о постановке на учет в качестве нуждающихся в жилых помещениях согласно приложению № 8 к настоящему регламенту, с указанием оснований </w:t>
      </w:r>
      <w:r w:rsidRPr="00CE7F7F">
        <w:rPr>
          <w:rFonts w:ascii="Times New Roman" w:eastAsia="Times New Roman" w:hAnsi="Times New Roman" w:cs="Times New Roman"/>
          <w:sz w:val="24"/>
          <w:szCs w:val="24"/>
          <w:lang w:eastAsia="ru-RU"/>
        </w:rPr>
        <w:lastRenderedPageBreak/>
        <w:t>постановки на учет нуждающихся в жилых помещениях,</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r w:rsidRPr="00CE7F7F">
        <w:rPr>
          <w:rFonts w:ascii="Times New Roman" w:eastAsia="Times New Roman" w:hAnsi="Times New Roman" w:cs="Times New Roman"/>
          <w:sz w:val="24"/>
          <w:szCs w:val="24"/>
          <w:lang w:eastAsia="ru-RU"/>
        </w:rPr>
        <w:tab/>
        <w:t>е) направляет в порядке делопроизводства проект уведомления о постановке на учет в качестве нуждающихся в жилых помещениях главе поселения для подписания.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Максимальный срок выполнения действий «д» и «е» – 2 рабочих дня с момента принятия решения о постановке на учет нуждающихся в жилых помещениях.</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4.5. Заведующий канцелярией регистрирует подписанное уведомление и направляет его по почтовому адресу (с уведомлением о вручении письма). Уведомление о постановке на учет в качестве нуждающихся в жилых помещениях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 К уведомлению в обязательном порядке прикладывается заверенная копия постановления о постановке заявителя на учет в качестве нуждающихся в жилых помещениях.</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Максимальный срок выполнения действия – 3 рабочих дня с момента принятия решения о постановке на учет нуждающихся в жилых помещениях.</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4.6. Заявитель считается поставленным на учет со дня издания постановления о постановке на учет граждан в качестве нуждающихся в жилых помещениях.</w:t>
      </w:r>
    </w:p>
    <w:p w:rsidR="00CE7F7F" w:rsidRPr="00CE7F7F" w:rsidRDefault="00CE7F7F" w:rsidP="00CE7F7F">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4.7. На каждого гражданина, принятого на учет нуждающихся в жилых помещениях, заместитель главы заводит учетное дело, в котором должны содержаться все документы, представленные гражданином в соответствии с пунктом 2.11 второго раздела настоящего регламента. </w:t>
      </w:r>
    </w:p>
    <w:p w:rsidR="00CE7F7F" w:rsidRPr="00CE7F7F" w:rsidRDefault="00CE7F7F" w:rsidP="00CE7F7F">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Учетное дело хранится в администрации сельского поселения.</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4.8. Максимальный срок выполнения действий административной процедуры – 3 рабочих дня. </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4.9. Фиксацией результата административной процедуры является:</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запись в Книге учета граждан, нуждающихся в жилых помещениях, </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запись в списке граждан, нуждающихся в жилых помещениях, предоставляемых по договорам социального найма,</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отметка в Книге регистрации заявлений граждан о принятии на учет. </w:t>
      </w:r>
    </w:p>
    <w:p w:rsidR="00CE7F7F" w:rsidRPr="00CE7F7F" w:rsidRDefault="00CE7F7F" w:rsidP="00CE7F7F">
      <w:pPr>
        <w:spacing w:after="0" w:line="240" w:lineRule="auto"/>
        <w:contextualSpacing/>
        <w:jc w:val="center"/>
        <w:rPr>
          <w:rFonts w:ascii="Times New Roman" w:eastAsia="Times New Roman" w:hAnsi="Times New Roman" w:cs="Times New Roman"/>
          <w:b/>
          <w:sz w:val="24"/>
          <w:szCs w:val="24"/>
          <w:lang w:eastAsia="ru-RU"/>
        </w:rPr>
      </w:pPr>
      <w:r w:rsidRPr="00CE7F7F">
        <w:rPr>
          <w:rFonts w:ascii="Times New Roman" w:eastAsia="Times New Roman" w:hAnsi="Times New Roman" w:cs="Times New Roman"/>
          <w:b/>
          <w:sz w:val="24"/>
          <w:szCs w:val="24"/>
          <w:lang w:eastAsia="ru-RU"/>
        </w:rPr>
        <w:t>3.3. Требования к порядку выполнения административных процедур</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3.3.1. Должностное лицо, ответственное за предоставление муниципальной услуги, обязано дать заявителю консультацию по следующим вопросам:</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по перечню документов, необходимых для предоставления муниципальной услуги,</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о времени приема документов,</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о сроках предоставления муниципальной услуги,</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о порядке обжалования действий (бездействия) и решений, осуществляемых и принимаемых в ходе предоставления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3.3.2. Должностное лицо, ответственное за предоставление муниципальной услуги, обязано:</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действовать в строгом соответствии с действующими нормативно-правовыми актами и настоящим регламентом;</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принимать все необходимые меры для предоставления исчерпывающих ответов на обращения заявителей;</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соблюдать права и законные интересы заявителя,</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соблюдать последовательность выполнения административных процедур,</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соблюдать установленные сроки выполнения административных процедур и административных действий,</w:t>
      </w:r>
    </w:p>
    <w:p w:rsidR="00CE7F7F" w:rsidRPr="00CE7F7F" w:rsidRDefault="00CE7F7F" w:rsidP="00CE7F7F">
      <w:pPr>
        <w:spacing w:after="0" w:line="240" w:lineRule="auto"/>
        <w:contextualSpacing/>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lastRenderedPageBreak/>
        <w:t>- своевременно информировать заявителя о возникшем препятствии для исполнения муниципальной услуги.</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E7F7F">
        <w:rPr>
          <w:rFonts w:ascii="Times New Roman" w:eastAsia="Times New Roman" w:hAnsi="Times New Roman" w:cs="Times New Roman"/>
          <w:b/>
          <w:lang w:eastAsia="ru-RU"/>
        </w:rPr>
        <w:t>3.4. Особенности выполнения административных процедур в электронной форме,</w:t>
      </w:r>
      <w:r w:rsidRPr="00CE7F7F">
        <w:rPr>
          <w:rFonts w:ascii="Times New Roman" w:eastAsia="Times New Roman" w:hAnsi="Times New Roman" w:cs="Times New Roman"/>
          <w:lang w:eastAsia="ru-RU"/>
        </w:rPr>
        <w:t xml:space="preserve"> </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CE7F7F">
        <w:rPr>
          <w:rFonts w:ascii="Times New Roman" w:eastAsia="Times New Roman" w:hAnsi="Times New Roman" w:cs="Times New Roman"/>
          <w:b/>
          <w:lang w:eastAsia="ru-RU"/>
        </w:rPr>
        <w:t xml:space="preserve">а также особенности выполнения административных процедур в </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CE7F7F">
        <w:rPr>
          <w:rFonts w:ascii="Times New Roman" w:eastAsia="Times New Roman" w:hAnsi="Times New Roman" w:cs="Times New Roman"/>
          <w:b/>
          <w:lang w:eastAsia="ru-RU"/>
        </w:rPr>
        <w:t>многофункциональном центре</w:t>
      </w:r>
    </w:p>
    <w:p w:rsidR="00CE7F7F" w:rsidRPr="00CE7F7F" w:rsidRDefault="00CE7F7F" w:rsidP="00CE7F7F">
      <w:pPr>
        <w:tabs>
          <w:tab w:val="left" w:pos="0"/>
        </w:tabs>
        <w:autoSpaceDE w:val="0"/>
        <w:autoSpaceDN w:val="0"/>
        <w:adjustRightInd w:val="0"/>
        <w:spacing w:after="0" w:line="240" w:lineRule="auto"/>
        <w:jc w:val="both"/>
        <w:outlineLvl w:val="2"/>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ab/>
        <w:t>3.4.1.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CE7F7F">
        <w:rPr>
          <w:rFonts w:ascii="Times New Roman" w:eastAsia="Calibri" w:hAnsi="Times New Roman" w:cs="Times New Roman"/>
        </w:rPr>
        <w:t xml:space="preserve"> </w:t>
      </w:r>
      <w:r w:rsidRPr="00CE7F7F">
        <w:rPr>
          <w:rFonts w:ascii="Times New Roman" w:eastAsia="Calibri" w:hAnsi="Times New Roman" w:cs="Times New Roman"/>
        </w:rPr>
        <w:tab/>
      </w:r>
    </w:p>
    <w:p w:rsidR="00CE7F7F" w:rsidRPr="00CE7F7F" w:rsidRDefault="00CE7F7F" w:rsidP="00CE7F7F">
      <w:pPr>
        <w:tabs>
          <w:tab w:val="left" w:pos="0"/>
        </w:tabs>
        <w:autoSpaceDE w:val="0"/>
        <w:autoSpaceDN w:val="0"/>
        <w:adjustRightInd w:val="0"/>
        <w:spacing w:after="0" w:line="240" w:lineRule="auto"/>
        <w:jc w:val="both"/>
        <w:rPr>
          <w:rFonts w:ascii="Times New Roman" w:eastAsia="Times New Roman" w:hAnsi="Times New Roman" w:cs="Times New Roman"/>
          <w:i/>
          <w:lang w:eastAsia="ru-RU"/>
        </w:rPr>
      </w:pPr>
      <w:r w:rsidRPr="00CE7F7F">
        <w:rPr>
          <w:rFonts w:ascii="Times New Roman" w:eastAsia="Times New Roman" w:hAnsi="Times New Roman" w:cs="Times New Roman"/>
          <w:lang w:eastAsia="ru-RU"/>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E7F7F" w:rsidRPr="00CE7F7F" w:rsidRDefault="00CE7F7F" w:rsidP="00CE7F7F">
      <w:pPr>
        <w:widowControl w:val="0"/>
        <w:tabs>
          <w:tab w:val="left" w:pos="0"/>
        </w:tabs>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CE7F7F" w:rsidRPr="00CE7F7F" w:rsidRDefault="00CE7F7F" w:rsidP="00CE7F7F">
      <w:pPr>
        <w:tabs>
          <w:tab w:val="left" w:pos="0"/>
        </w:tabs>
        <w:autoSpaceDE w:val="0"/>
        <w:autoSpaceDN w:val="0"/>
        <w:adjustRightInd w:val="0"/>
        <w:spacing w:after="0" w:line="240" w:lineRule="auto"/>
        <w:jc w:val="both"/>
        <w:outlineLvl w:val="2"/>
        <w:rPr>
          <w:rFonts w:ascii="Times New Roman" w:eastAsia="Times New Roman" w:hAnsi="Times New Roman" w:cs="Times New Roman"/>
          <w:i/>
          <w:lang w:eastAsia="ru-RU"/>
        </w:rPr>
      </w:pPr>
      <w:r w:rsidRPr="00CE7F7F">
        <w:rPr>
          <w:rFonts w:ascii="Times New Roman" w:eastAsia="Times New Roman" w:hAnsi="Times New Roman" w:cs="Times New Roman"/>
          <w:lang w:eastAsia="ru-RU"/>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CE7F7F" w:rsidRPr="00CE7F7F" w:rsidRDefault="00CE7F7F" w:rsidP="00CE7F7F">
      <w:pPr>
        <w:tabs>
          <w:tab w:val="left" w:pos="0"/>
        </w:tabs>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CE7F7F" w:rsidRPr="00CE7F7F" w:rsidRDefault="00CE7F7F" w:rsidP="00CE7F7F">
      <w:pPr>
        <w:tabs>
          <w:tab w:val="left" w:pos="0"/>
        </w:tabs>
        <w:spacing w:after="0" w:line="240" w:lineRule="auto"/>
        <w:jc w:val="both"/>
        <w:outlineLvl w:val="1"/>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ab/>
        <w:t xml:space="preserve">б) представления заявления о предоставлении муниципальной услуги в электронной форме; </w:t>
      </w:r>
    </w:p>
    <w:p w:rsidR="00CE7F7F" w:rsidRPr="00CE7F7F" w:rsidRDefault="00CE7F7F" w:rsidP="00CE7F7F">
      <w:pPr>
        <w:tabs>
          <w:tab w:val="left" w:pos="0"/>
        </w:tabs>
        <w:spacing w:after="0" w:line="240" w:lineRule="auto"/>
        <w:jc w:val="both"/>
        <w:outlineLvl w:val="1"/>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ab/>
        <w:t>в) осуществления мониторинга хода предоставления муниципальной услуги;</w:t>
      </w:r>
    </w:p>
    <w:p w:rsidR="00CE7F7F" w:rsidRPr="00CE7F7F" w:rsidRDefault="00CE7F7F" w:rsidP="00CE7F7F">
      <w:pPr>
        <w:tabs>
          <w:tab w:val="left" w:pos="0"/>
        </w:tabs>
        <w:spacing w:after="0" w:line="240" w:lineRule="auto"/>
        <w:jc w:val="both"/>
        <w:outlineLvl w:val="1"/>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ab/>
        <w:t>г) получения результата муниципальной услуги.</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3.4.4. </w:t>
      </w:r>
      <w:r w:rsidRPr="00CE7F7F">
        <w:rPr>
          <w:rFonts w:ascii="Times New Roman" w:eastAsia="Calibri" w:hAnsi="Times New Roman" w:cs="Times New Roman"/>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CE7F7F">
        <w:rPr>
          <w:rFonts w:ascii="Times New Roman" w:eastAsia="Times New Roman" w:hAnsi="Times New Roman" w:cs="Times New Roman"/>
          <w:lang w:eastAsia="ru-RU"/>
        </w:rPr>
        <w:t>администрацию поселения.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а) определяет предмет обращения;</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б) проводит проверку полномочий лица, подающего документы;</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в) проводит проверку правильности заполнения запроса;</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 xml:space="preserve">д) заверяет электронное дело своей </w:t>
      </w:r>
      <w:hyperlink r:id="rId8" w:history="1">
        <w:r w:rsidRPr="00CE7F7F">
          <w:rPr>
            <w:rFonts w:ascii="Times New Roman" w:eastAsia="Times New Roman" w:hAnsi="Times New Roman" w:cs="Times New Roman"/>
            <w:lang w:eastAsia="ru-RU"/>
          </w:rPr>
          <w:t>электронной подписью</w:t>
        </w:r>
      </w:hyperlink>
      <w:r w:rsidRPr="00CE7F7F">
        <w:rPr>
          <w:rFonts w:ascii="Times New Roman" w:eastAsia="Times New Roman" w:hAnsi="Times New Roman" w:cs="Times New Roman"/>
          <w:lang w:eastAsia="ru-RU"/>
        </w:rPr>
        <w:t>;</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е) направляет копии документов и реестр документов в администрацию поселения:</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в электронном виде (в составе пакетов электронных дел) в течение 1 рабочего дня со дня обращения заявителя в МФЦ;</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По окончании приема документов специалист МФЦ выдает заявителю расписку в приеме документов.</w:t>
      </w:r>
    </w:p>
    <w:p w:rsidR="00CE7F7F" w:rsidRPr="00CE7F7F" w:rsidRDefault="00CE7F7F" w:rsidP="00CE7F7F">
      <w:pPr>
        <w:spacing w:after="0" w:line="240" w:lineRule="auto"/>
        <w:jc w:val="both"/>
        <w:rPr>
          <w:rFonts w:ascii="Times New Roman" w:eastAsia="Times New Roman" w:hAnsi="Times New Roman" w:cs="Times New Roman"/>
          <w:lang w:eastAsia="ru-RU"/>
        </w:rPr>
      </w:pPr>
      <w:bookmarkStart w:id="0" w:name="sub_2223"/>
      <w:r w:rsidRPr="00CE7F7F">
        <w:rPr>
          <w:rFonts w:ascii="Times New Roman" w:eastAsia="Times New Roman" w:hAnsi="Times New Roman" w:cs="Times New Roman"/>
          <w:lang w:eastAsia="ru-RU"/>
        </w:rPr>
        <w:t xml:space="preserve">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w:t>
      </w:r>
      <w:r w:rsidRPr="00CE7F7F">
        <w:rPr>
          <w:rFonts w:ascii="Times New Roman" w:eastAsia="Times New Roman" w:hAnsi="Times New Roman" w:cs="Times New Roman"/>
          <w:lang w:eastAsia="ru-RU"/>
        </w:rPr>
        <w:lastRenderedPageBreak/>
        <w:t>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на бумажном носителе - в срок не более 3 дней со дня принятия решения о предоставлении (отказе в предоставлении) заявителю услуги.</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E7F7F" w:rsidRPr="00CE7F7F" w:rsidRDefault="00CE7F7F" w:rsidP="00CE7F7F">
      <w:pPr>
        <w:spacing w:after="0" w:line="240" w:lineRule="auto"/>
        <w:jc w:val="both"/>
        <w:rPr>
          <w:rFonts w:ascii="Times New Roman" w:eastAsia="Times New Roman" w:hAnsi="Times New Roman" w:cs="Times New Roman"/>
          <w:lang w:eastAsia="ru-RU"/>
        </w:rPr>
      </w:pPr>
      <w:r w:rsidRPr="00CE7F7F">
        <w:rPr>
          <w:rFonts w:ascii="Times New Roman" w:eastAsia="Times New Roman" w:hAnsi="Times New Roman" w:cs="Times New Roman"/>
          <w:lang w:eastAsia="ru-RU"/>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spacing w:after="0" w:line="240" w:lineRule="auto"/>
        <w:jc w:val="center"/>
        <w:rPr>
          <w:rFonts w:ascii="Times New Roman" w:eastAsia="Times New Roman" w:hAnsi="Times New Roman" w:cs="Times New Roman"/>
          <w:b/>
          <w:sz w:val="24"/>
          <w:szCs w:val="24"/>
          <w:lang w:eastAsia="ru-RU"/>
        </w:rPr>
      </w:pPr>
      <w:r w:rsidRPr="00CE7F7F">
        <w:rPr>
          <w:rFonts w:ascii="Times New Roman" w:eastAsia="Times New Roman" w:hAnsi="Times New Roman" w:cs="Times New Roman"/>
          <w:b/>
          <w:sz w:val="24"/>
          <w:szCs w:val="24"/>
          <w:lang w:eastAsia="ru-RU"/>
        </w:rPr>
        <w:t>4. Формы контроля исполнения административного регламента</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4.3. Периодичность осуществления текущего контроля устанавливается главой поселения.</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spacing w:after="0" w:line="240" w:lineRule="auto"/>
        <w:jc w:val="center"/>
        <w:rPr>
          <w:rFonts w:ascii="Times New Roman" w:eastAsia="Times New Roman" w:hAnsi="Times New Roman" w:cs="Times New Roman"/>
          <w:b/>
          <w:sz w:val="24"/>
          <w:szCs w:val="24"/>
          <w:lang w:eastAsia="ru-RU"/>
        </w:rPr>
      </w:pPr>
      <w:r w:rsidRPr="00CE7F7F">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CE7F7F" w:rsidRPr="00CE7F7F" w:rsidRDefault="00CE7F7F" w:rsidP="00CE7F7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b/>
          <w:bCs/>
          <w:sz w:val="24"/>
          <w:szCs w:val="24"/>
          <w:lang w:eastAsia="ru-RU"/>
        </w:rPr>
        <w:t xml:space="preserve"> </w:t>
      </w:r>
      <w:r w:rsidRPr="00CE7F7F">
        <w:rPr>
          <w:rFonts w:ascii="Times New Roman" w:eastAsia="Times New Roman" w:hAnsi="Times New Roman" w:cs="Times New Roman"/>
          <w:sz w:val="24"/>
          <w:szCs w:val="24"/>
          <w:lang w:eastAsia="ru-RU"/>
        </w:rPr>
        <w:t>5.1. Заявитель может обратиться с жалобой в том числе в следующих случаях:</w:t>
      </w:r>
    </w:p>
    <w:p w:rsidR="00CE7F7F" w:rsidRPr="00CE7F7F" w:rsidRDefault="00CE7F7F" w:rsidP="00CE7F7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CE7F7F" w:rsidRPr="00CE7F7F" w:rsidRDefault="00CE7F7F" w:rsidP="00CE7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 нарушение срока предоставления муниципальной услуги;</w:t>
      </w:r>
    </w:p>
    <w:p w:rsidR="00CE7F7F" w:rsidRPr="00CE7F7F" w:rsidRDefault="00CE7F7F" w:rsidP="00CE7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CE7F7F" w:rsidRPr="00CE7F7F" w:rsidRDefault="00CE7F7F" w:rsidP="00CE7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CE7F7F" w:rsidRPr="00CE7F7F" w:rsidRDefault="00CE7F7F" w:rsidP="00CE7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CE7F7F" w:rsidRPr="00CE7F7F" w:rsidRDefault="00CE7F7F" w:rsidP="00CE7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CE7F7F" w:rsidRPr="00CE7F7F" w:rsidRDefault="00CE7F7F" w:rsidP="00CE7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в исправлении допущенных ими опечаток и ошибок в выданных в </w:t>
      </w:r>
      <w:r w:rsidRPr="00CE7F7F">
        <w:rPr>
          <w:rFonts w:ascii="Times New Roman" w:eastAsia="Times New Roman" w:hAnsi="Times New Roman" w:cs="Times New Roman"/>
          <w:sz w:val="24"/>
          <w:szCs w:val="24"/>
          <w:lang w:eastAsia="ru-RU"/>
        </w:rPr>
        <w:lastRenderedPageBreak/>
        <w:t>результате предоставления муниципальной услуги документах либо нарушение установленного срока таких исправлений;</w:t>
      </w:r>
    </w:p>
    <w:p w:rsidR="00CE7F7F" w:rsidRPr="00CE7F7F" w:rsidRDefault="00CE7F7F" w:rsidP="00CE7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CE7F7F" w:rsidRPr="00CE7F7F" w:rsidRDefault="00CE7F7F" w:rsidP="00CE7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CE7F7F" w:rsidRPr="00CE7F7F" w:rsidRDefault="00CE7F7F" w:rsidP="00CE7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CE7F7F" w:rsidRPr="00CE7F7F" w:rsidRDefault="00CE7F7F" w:rsidP="00CE7F7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5.2.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bl>
      <w:tblPr>
        <w:tblW w:w="0" w:type="auto"/>
        <w:tblLayout w:type="fixed"/>
        <w:tblLook w:val="0000" w:firstRow="0" w:lastRow="0" w:firstColumn="0" w:lastColumn="0" w:noHBand="0" w:noVBand="0"/>
      </w:tblPr>
      <w:tblGrid>
        <w:gridCol w:w="3708"/>
        <w:gridCol w:w="5940"/>
      </w:tblGrid>
      <w:tr w:rsidR="00CE7F7F" w:rsidRPr="00CE7F7F" w:rsidTr="0088191D">
        <w:tc>
          <w:tcPr>
            <w:tcW w:w="3708"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tc>
        <w:tc>
          <w:tcPr>
            <w:tcW w:w="5940" w:type="dxa"/>
            <w:tcBorders>
              <w:top w:val="nil"/>
              <w:left w:val="nil"/>
              <w:bottom w:val="nil"/>
              <w:right w:val="nil"/>
            </w:tcBorders>
          </w:tcPr>
          <w:p w:rsid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62C3E" w:rsidRPr="00CE7F7F" w:rsidRDefault="00C62C3E"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 w:name="_GoBack"/>
            <w:bookmarkEnd w:id="1"/>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lastRenderedPageBreak/>
              <w:t>Приложение № 1</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7F7F">
        <w:rPr>
          <w:rFonts w:ascii="Times New Roman" w:eastAsia="Times New Roman" w:hAnsi="Times New Roman" w:cs="Times New Roman"/>
          <w:b/>
          <w:bCs/>
          <w:sz w:val="24"/>
          <w:szCs w:val="24"/>
          <w:lang w:eastAsia="ru-RU"/>
        </w:rPr>
        <w:lastRenderedPageBreak/>
        <w:t xml:space="preserve"> </w:t>
      </w:r>
      <w:r w:rsidRPr="00CE7F7F">
        <w:rPr>
          <w:rFonts w:ascii="Times New Roman" w:eastAsia="Times New Roman" w:hAnsi="Times New Roman" w:cs="Times New Roman"/>
          <w:sz w:val="24"/>
          <w:szCs w:val="24"/>
          <w:lang w:eastAsia="ru-RU"/>
        </w:rPr>
        <w:t>В _________________________________</w:t>
      </w:r>
      <w:r w:rsidRPr="00CE7F7F">
        <w:rPr>
          <w:rFonts w:ascii="Times New Roman" w:eastAsia="Times New Roman" w:hAnsi="Times New Roman" w:cs="Times New Roman"/>
          <w:sz w:val="24"/>
          <w:szCs w:val="24"/>
          <w:lang w:eastAsia="ru-RU"/>
        </w:rPr>
        <w:br/>
        <w:t xml:space="preserve">наименование органа местного самоуправления </w:t>
      </w:r>
      <w:r w:rsidRPr="00CE7F7F">
        <w:rPr>
          <w:rFonts w:ascii="Times New Roman" w:eastAsia="Times New Roman" w:hAnsi="Times New Roman" w:cs="Times New Roman"/>
          <w:sz w:val="24"/>
          <w:szCs w:val="24"/>
          <w:lang w:eastAsia="ru-RU"/>
        </w:rPr>
        <w:br/>
        <w:t>муниципального образования _________</w:t>
      </w:r>
      <w:r w:rsidRPr="00CE7F7F">
        <w:rPr>
          <w:rFonts w:ascii="Times New Roman" w:eastAsia="Times New Roman" w:hAnsi="Times New Roman" w:cs="Times New Roman"/>
          <w:sz w:val="24"/>
          <w:szCs w:val="24"/>
          <w:lang w:eastAsia="ru-RU"/>
        </w:rPr>
        <w:br/>
      </w:r>
      <w:proofErr w:type="gramStart"/>
      <w:r w:rsidRPr="00CE7F7F">
        <w:rPr>
          <w:rFonts w:ascii="Times New Roman" w:eastAsia="Times New Roman" w:hAnsi="Times New Roman" w:cs="Times New Roman"/>
          <w:sz w:val="24"/>
          <w:szCs w:val="24"/>
          <w:lang w:eastAsia="ru-RU"/>
        </w:rPr>
        <w:t>от</w:t>
      </w:r>
      <w:proofErr w:type="gramEnd"/>
      <w:r w:rsidRPr="00CE7F7F">
        <w:rPr>
          <w:rFonts w:ascii="Times New Roman" w:eastAsia="Times New Roman" w:hAnsi="Times New Roman" w:cs="Times New Roman"/>
          <w:sz w:val="24"/>
          <w:szCs w:val="24"/>
          <w:lang w:eastAsia="ru-RU"/>
        </w:rPr>
        <w:t xml:space="preserve"> __________________________________</w:t>
      </w:r>
      <w:r w:rsidRPr="00CE7F7F">
        <w:rPr>
          <w:rFonts w:ascii="Times New Roman" w:eastAsia="Times New Roman" w:hAnsi="Times New Roman" w:cs="Times New Roman"/>
          <w:sz w:val="24"/>
          <w:szCs w:val="24"/>
          <w:lang w:eastAsia="ru-RU"/>
        </w:rPr>
        <w:br/>
      </w:r>
      <w:proofErr w:type="gramStart"/>
      <w:r w:rsidRPr="00CE7F7F">
        <w:rPr>
          <w:rFonts w:ascii="Times New Roman" w:eastAsia="Times New Roman" w:hAnsi="Times New Roman" w:cs="Times New Roman"/>
          <w:sz w:val="24"/>
          <w:szCs w:val="24"/>
          <w:lang w:eastAsia="ru-RU"/>
        </w:rPr>
        <w:t>фамилия</w:t>
      </w:r>
      <w:proofErr w:type="gramEnd"/>
      <w:r w:rsidRPr="00CE7F7F">
        <w:rPr>
          <w:rFonts w:ascii="Times New Roman" w:eastAsia="Times New Roman" w:hAnsi="Times New Roman" w:cs="Times New Roman"/>
          <w:sz w:val="24"/>
          <w:szCs w:val="24"/>
          <w:lang w:eastAsia="ru-RU"/>
        </w:rPr>
        <w:t xml:space="preserve">, имя, отчество гражданина </w:t>
      </w:r>
      <w:r w:rsidRPr="00CE7F7F">
        <w:rPr>
          <w:rFonts w:ascii="Times New Roman" w:eastAsia="Times New Roman" w:hAnsi="Times New Roman" w:cs="Times New Roman"/>
          <w:sz w:val="24"/>
          <w:szCs w:val="24"/>
          <w:lang w:eastAsia="ru-RU"/>
        </w:rPr>
        <w:br/>
        <w:t>проживающего по адресу:____________</w:t>
      </w:r>
      <w:r w:rsidRPr="00CE7F7F">
        <w:rPr>
          <w:rFonts w:ascii="Times New Roman" w:eastAsia="Times New Roman" w:hAnsi="Times New Roman" w:cs="Times New Roman"/>
          <w:sz w:val="24"/>
          <w:szCs w:val="24"/>
          <w:lang w:eastAsia="ru-RU"/>
        </w:rPr>
        <w:br/>
        <w:t>___________________________________</w:t>
      </w:r>
    </w:p>
    <w:p w:rsidR="00CE7F7F" w:rsidRPr="00CE7F7F" w:rsidRDefault="00CE7F7F" w:rsidP="00CE7F7F">
      <w:pPr>
        <w:spacing w:before="100" w:beforeAutospacing="1" w:after="240" w:line="240" w:lineRule="auto"/>
        <w:jc w:val="right"/>
        <w:rPr>
          <w:rFonts w:ascii="Times New Roman" w:eastAsia="Times New Roman" w:hAnsi="Times New Roman" w:cs="Times New Roman"/>
          <w:sz w:val="24"/>
          <w:szCs w:val="24"/>
          <w:u w:val="single"/>
          <w:lang w:eastAsia="ru-RU"/>
        </w:rPr>
      </w:pPr>
      <w:proofErr w:type="gramStart"/>
      <w:r w:rsidRPr="00CE7F7F">
        <w:rPr>
          <w:rFonts w:ascii="Times New Roman" w:eastAsia="Times New Roman" w:hAnsi="Times New Roman" w:cs="Times New Roman"/>
          <w:sz w:val="24"/>
          <w:szCs w:val="24"/>
          <w:lang w:eastAsia="ru-RU"/>
        </w:rPr>
        <w:t>____________________________________________</w:t>
      </w:r>
      <w:r w:rsidRPr="00CE7F7F">
        <w:rPr>
          <w:rFonts w:ascii="Times New Roman" w:eastAsia="Times New Roman" w:hAnsi="Times New Roman" w:cs="Times New Roman"/>
          <w:sz w:val="24"/>
          <w:szCs w:val="24"/>
          <w:lang w:eastAsia="ru-RU"/>
        </w:rPr>
        <w:br/>
        <w:t>(наименование органа местного самоуправления)</w:t>
      </w:r>
      <w:r w:rsidRPr="00CE7F7F">
        <w:rPr>
          <w:rFonts w:ascii="Times New Roman" w:eastAsia="Times New Roman" w:hAnsi="Times New Roman" w:cs="Times New Roman"/>
          <w:sz w:val="24"/>
          <w:szCs w:val="24"/>
          <w:lang w:eastAsia="ru-RU"/>
        </w:rPr>
        <w:br/>
      </w:r>
      <w:r w:rsidRPr="00CE7F7F">
        <w:rPr>
          <w:rFonts w:ascii="Times New Roman" w:eastAsia="Times New Roman" w:hAnsi="Times New Roman" w:cs="Times New Roman"/>
          <w:sz w:val="24"/>
          <w:szCs w:val="24"/>
          <w:lang w:eastAsia="ru-RU"/>
        </w:rPr>
        <w:br/>
        <w:t xml:space="preserve">От </w:t>
      </w:r>
      <w:r w:rsidRPr="00CE7F7F">
        <w:rPr>
          <w:rFonts w:ascii="Times New Roman" w:eastAsia="Times New Roman" w:hAnsi="Times New Roman" w:cs="Times New Roman"/>
          <w:sz w:val="24"/>
          <w:szCs w:val="24"/>
          <w:u w:val="single"/>
          <w:lang w:eastAsia="ru-RU"/>
        </w:rPr>
        <w:t>___________________________________________</w:t>
      </w:r>
      <w:r w:rsidRPr="00CE7F7F">
        <w:rPr>
          <w:rFonts w:ascii="Times New Roman" w:eastAsia="Times New Roman" w:hAnsi="Times New Roman" w:cs="Times New Roman"/>
          <w:sz w:val="24"/>
          <w:szCs w:val="24"/>
          <w:u w:val="single"/>
          <w:lang w:eastAsia="ru-RU"/>
        </w:rPr>
        <w:br/>
        <w:t>(фамилия, имя, отчество (последнее - при наличии)</w:t>
      </w:r>
      <w:r w:rsidRPr="00CE7F7F">
        <w:rPr>
          <w:rFonts w:ascii="Times New Roman" w:eastAsia="Times New Roman" w:hAnsi="Times New Roman" w:cs="Times New Roman"/>
          <w:sz w:val="24"/>
          <w:szCs w:val="24"/>
          <w:u w:val="single"/>
          <w:lang w:eastAsia="ru-RU"/>
        </w:rPr>
        <w:br/>
      </w:r>
      <w:r w:rsidRPr="00CE7F7F">
        <w:rPr>
          <w:rFonts w:ascii="Times New Roman" w:eastAsia="Times New Roman" w:hAnsi="Times New Roman" w:cs="Times New Roman"/>
          <w:sz w:val="24"/>
          <w:szCs w:val="24"/>
          <w:u w:val="single"/>
          <w:lang w:eastAsia="ru-RU"/>
        </w:rPr>
        <w:br/>
        <w:t xml:space="preserve">проживающего по адресу: </w:t>
      </w:r>
      <w:proofErr w:type="gramEnd"/>
    </w:p>
    <w:p w:rsidR="00CE7F7F" w:rsidRPr="00CE7F7F" w:rsidRDefault="00CE7F7F" w:rsidP="00CE7F7F">
      <w:pPr>
        <w:spacing w:before="100" w:beforeAutospacing="1" w:after="240" w:line="240" w:lineRule="auto"/>
        <w:jc w:val="right"/>
        <w:rPr>
          <w:rFonts w:ascii="Times New Roman" w:eastAsia="Times New Roman" w:hAnsi="Times New Roman" w:cs="Times New Roman"/>
          <w:sz w:val="24"/>
          <w:szCs w:val="24"/>
          <w:u w:val="single"/>
          <w:lang w:eastAsia="ru-RU"/>
        </w:rPr>
      </w:pPr>
      <w:r w:rsidRPr="00CE7F7F">
        <w:rPr>
          <w:rFonts w:ascii="Times New Roman" w:eastAsia="Times New Roman" w:hAnsi="Times New Roman" w:cs="Times New Roman"/>
          <w:sz w:val="24"/>
          <w:szCs w:val="24"/>
          <w:u w:val="single"/>
          <w:lang w:eastAsia="ru-RU"/>
        </w:rPr>
        <w:t>_____________________________________________</w:t>
      </w:r>
    </w:p>
    <w:p w:rsidR="00CE7F7F" w:rsidRPr="00CE7F7F" w:rsidRDefault="00CE7F7F" w:rsidP="00CE7F7F">
      <w:pPr>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Заявление</w:t>
      </w:r>
      <w:r w:rsidRPr="00CE7F7F">
        <w:rPr>
          <w:rFonts w:ascii="Times New Roman" w:eastAsia="Times New Roman" w:hAnsi="Times New Roman" w:cs="Times New Roman"/>
          <w:sz w:val="24"/>
          <w:szCs w:val="24"/>
          <w:lang w:eastAsia="ru-RU"/>
        </w:rPr>
        <w:br/>
        <w:t xml:space="preserve">о принятии на учет граждан в качестве нуждающихся в жилых помещениях, предоставляемых по договорам социального найма </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Прошу принять меня на учет граждан в качестве нуждающихся в жилых помещениях, предоставляемых по договорам социального найма в соответствии со </w:t>
      </w:r>
      <w:hyperlink r:id="rId9" w:history="1">
        <w:r w:rsidRPr="00CE7F7F">
          <w:rPr>
            <w:rFonts w:ascii="Times New Roman" w:eastAsia="Times New Roman" w:hAnsi="Times New Roman" w:cs="Times New Roman"/>
            <w:sz w:val="24"/>
            <w:szCs w:val="24"/>
            <w:lang w:eastAsia="ru-RU"/>
          </w:rPr>
          <w:t>ст. 51 Жилищного кодекса Российской Федерации</w:t>
        </w:r>
      </w:hyperlink>
      <w:r w:rsidRPr="00CE7F7F">
        <w:rPr>
          <w:rFonts w:ascii="Times New Roman" w:eastAsia="Times New Roman" w:hAnsi="Times New Roman" w:cs="Times New Roman"/>
          <w:sz w:val="24"/>
          <w:szCs w:val="24"/>
          <w:lang w:eastAsia="ru-RU"/>
        </w:rPr>
        <w:t>, в связи с (отметить нужное):</w:t>
      </w:r>
    </w:p>
    <w:tbl>
      <w:tblPr>
        <w:tblW w:w="10309" w:type="dxa"/>
        <w:tblCellSpacing w:w="15" w:type="dxa"/>
        <w:tblInd w:w="-149" w:type="dxa"/>
        <w:tblCellMar>
          <w:top w:w="15" w:type="dxa"/>
          <w:left w:w="15" w:type="dxa"/>
          <w:bottom w:w="15" w:type="dxa"/>
          <w:right w:w="15" w:type="dxa"/>
        </w:tblCellMar>
        <w:tblLook w:val="04A0" w:firstRow="1" w:lastRow="0" w:firstColumn="1" w:lastColumn="0" w:noHBand="0" w:noVBand="1"/>
      </w:tblPr>
      <w:tblGrid>
        <w:gridCol w:w="379"/>
        <w:gridCol w:w="10115"/>
      </w:tblGrid>
      <w:tr w:rsidR="00CE7F7F" w:rsidRPr="00CE7F7F" w:rsidTr="0088191D">
        <w:trPr>
          <w:trHeight w:val="15"/>
          <w:tblCellSpacing w:w="15" w:type="dxa"/>
        </w:trPr>
        <w:tc>
          <w:tcPr>
            <w:tcW w:w="333" w:type="dxa"/>
            <w:vAlign w:val="center"/>
            <w:hideMark/>
          </w:tcPr>
          <w:p w:rsidR="00CE7F7F" w:rsidRPr="00CE7F7F" w:rsidRDefault="00CE7F7F" w:rsidP="00CE7F7F">
            <w:pPr>
              <w:spacing w:after="0" w:line="240" w:lineRule="auto"/>
              <w:rPr>
                <w:rFonts w:ascii="Times New Roman" w:eastAsia="Times New Roman" w:hAnsi="Times New Roman" w:cs="Times New Roman"/>
                <w:sz w:val="24"/>
                <w:szCs w:val="24"/>
                <w:u w:val="single"/>
                <w:lang w:eastAsia="ru-RU"/>
              </w:rPr>
            </w:pPr>
          </w:p>
        </w:tc>
        <w:tc>
          <w:tcPr>
            <w:tcW w:w="9886" w:type="dxa"/>
            <w:vAlign w:val="center"/>
            <w:hideMark/>
          </w:tcPr>
          <w:p w:rsidR="00CE7F7F" w:rsidRPr="00CE7F7F" w:rsidRDefault="00CE7F7F" w:rsidP="00CE7F7F">
            <w:pPr>
              <w:spacing w:after="0" w:line="240" w:lineRule="auto"/>
              <w:rPr>
                <w:rFonts w:ascii="Times New Roman" w:eastAsia="Times New Roman" w:hAnsi="Times New Roman" w:cs="Times New Roman"/>
                <w:sz w:val="20"/>
                <w:szCs w:val="20"/>
                <w:lang w:eastAsia="ru-RU"/>
              </w:rPr>
            </w:pPr>
          </w:p>
        </w:tc>
      </w:tr>
      <w:tr w:rsidR="00CE7F7F" w:rsidRPr="00CE7F7F" w:rsidTr="0088191D">
        <w:trPr>
          <w:tblCellSpacing w:w="15" w:type="dxa"/>
        </w:trPr>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CE7F7F" w:rsidRDefault="00CE7F7F" w:rsidP="00CE7F7F">
            <w:pPr>
              <w:spacing w:after="0" w:line="240" w:lineRule="auto"/>
              <w:rPr>
                <w:rFonts w:ascii="Times New Roman" w:eastAsia="Times New Roman" w:hAnsi="Times New Roman" w:cs="Times New Roman"/>
                <w:sz w:val="20"/>
                <w:szCs w:val="20"/>
                <w:lang w:eastAsia="ru-RU"/>
              </w:rPr>
            </w:pPr>
          </w:p>
        </w:tc>
        <w:tc>
          <w:tcPr>
            <w:tcW w:w="9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CE7F7F" w:rsidRDefault="00CE7F7F" w:rsidP="00CE7F7F">
            <w:pPr>
              <w:spacing w:before="100" w:beforeAutospacing="1" w:after="100" w:afterAutospacing="1"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отсутствием у меня и членов моей семьи жилого помещения в собственности либо предоставленного по договору социального найма, договору найма жилых помещений жилищного фонда социального использования;</w:t>
            </w:r>
          </w:p>
        </w:tc>
      </w:tr>
      <w:tr w:rsidR="00CE7F7F" w:rsidRPr="00CE7F7F" w:rsidTr="0088191D">
        <w:trPr>
          <w:tblCellSpacing w:w="15" w:type="dxa"/>
        </w:trPr>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CE7F7F" w:rsidRDefault="00CE7F7F" w:rsidP="00CE7F7F">
            <w:pPr>
              <w:spacing w:after="0" w:line="240" w:lineRule="auto"/>
              <w:rPr>
                <w:rFonts w:ascii="Times New Roman" w:eastAsia="Times New Roman" w:hAnsi="Times New Roman" w:cs="Times New Roman"/>
                <w:sz w:val="24"/>
                <w:szCs w:val="24"/>
                <w:lang w:eastAsia="ru-RU"/>
              </w:rPr>
            </w:pPr>
          </w:p>
        </w:tc>
        <w:tc>
          <w:tcPr>
            <w:tcW w:w="9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CE7F7F" w:rsidRDefault="00CE7F7F" w:rsidP="00CE7F7F">
            <w:pPr>
              <w:spacing w:before="100" w:beforeAutospacing="1" w:after="100" w:afterAutospacing="1"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обеспеченностью общей площадью жилого помещения на одного члена семьи менее учетной нормы;</w:t>
            </w:r>
          </w:p>
        </w:tc>
      </w:tr>
      <w:tr w:rsidR="00CE7F7F" w:rsidRPr="00CE7F7F" w:rsidTr="0088191D">
        <w:trPr>
          <w:tblCellSpacing w:w="15" w:type="dxa"/>
        </w:trPr>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CE7F7F" w:rsidRDefault="00CE7F7F" w:rsidP="00CE7F7F">
            <w:pPr>
              <w:spacing w:after="0" w:line="240" w:lineRule="auto"/>
              <w:rPr>
                <w:rFonts w:ascii="Times New Roman" w:eastAsia="Times New Roman" w:hAnsi="Times New Roman" w:cs="Times New Roman"/>
                <w:sz w:val="24"/>
                <w:szCs w:val="24"/>
                <w:lang w:eastAsia="ru-RU"/>
              </w:rPr>
            </w:pPr>
          </w:p>
        </w:tc>
        <w:tc>
          <w:tcPr>
            <w:tcW w:w="9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CE7F7F" w:rsidRDefault="00CE7F7F" w:rsidP="00CE7F7F">
            <w:pPr>
              <w:spacing w:before="100" w:beforeAutospacing="1" w:after="100" w:afterAutospacing="1"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проживанием в помещении, не отвечающем установленным для жилых помещений требованиям;</w:t>
            </w:r>
          </w:p>
        </w:tc>
      </w:tr>
      <w:tr w:rsidR="00CE7F7F" w:rsidRPr="00CE7F7F" w:rsidTr="0088191D">
        <w:trPr>
          <w:tblCellSpacing w:w="15" w:type="dxa"/>
        </w:trPr>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CE7F7F" w:rsidRDefault="00CE7F7F" w:rsidP="00CE7F7F">
            <w:pPr>
              <w:spacing w:after="0" w:line="240" w:lineRule="auto"/>
              <w:rPr>
                <w:rFonts w:ascii="Times New Roman" w:eastAsia="Times New Roman" w:hAnsi="Times New Roman" w:cs="Times New Roman"/>
                <w:sz w:val="24"/>
                <w:szCs w:val="24"/>
                <w:lang w:eastAsia="ru-RU"/>
              </w:rPr>
            </w:pPr>
          </w:p>
        </w:tc>
        <w:tc>
          <w:tcPr>
            <w:tcW w:w="9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CE7F7F" w:rsidRDefault="00CE7F7F" w:rsidP="00CE7F7F">
            <w:pPr>
              <w:spacing w:before="100" w:beforeAutospacing="1" w:after="100" w:afterAutospacing="1"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проживанием в жилом помещении, занятом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отсутствием у меня и членов моей семьи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tc>
      </w:tr>
      <w:tr w:rsidR="00CE7F7F" w:rsidRPr="00CE7F7F" w:rsidTr="0088191D">
        <w:trPr>
          <w:tblCellSpacing w:w="15" w:type="dxa"/>
        </w:trPr>
        <w:tc>
          <w:tcPr>
            <w:tcW w:w="3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CE7F7F" w:rsidRDefault="00CE7F7F" w:rsidP="00CE7F7F">
            <w:pPr>
              <w:spacing w:after="0" w:line="240" w:lineRule="auto"/>
              <w:rPr>
                <w:rFonts w:ascii="Times New Roman" w:eastAsia="Times New Roman" w:hAnsi="Times New Roman" w:cs="Times New Roman"/>
                <w:sz w:val="24"/>
                <w:szCs w:val="24"/>
                <w:lang w:eastAsia="ru-RU"/>
              </w:rPr>
            </w:pPr>
          </w:p>
        </w:tc>
        <w:tc>
          <w:tcPr>
            <w:tcW w:w="98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E7F7F" w:rsidRPr="00CE7F7F" w:rsidRDefault="00CE7F7F" w:rsidP="00CE7F7F">
            <w:pPr>
              <w:spacing w:before="100" w:beforeAutospacing="1" w:after="100" w:afterAutospacing="1"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наличием оснований принятия на учет, установленных федеральным законом, указом Президента Российской Федерации или законом Томской области (указать основание/основания): ________________________________________________________________________________________</w:t>
            </w:r>
          </w:p>
        </w:tc>
      </w:tr>
    </w:tbl>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br/>
        <w:t>Обязуюсь в письменной форме сообщать об изменении обстоятельств, в результате которых основания, дающие право на получение жилого помещения по договору социального найма, утрачиваются, не позднее чем по истечении 30 дней со дня возникновения таких обстоятельств.</w:t>
      </w:r>
      <w:r w:rsidRPr="00CE7F7F">
        <w:rPr>
          <w:rFonts w:ascii="Times New Roman" w:eastAsia="Times New Roman" w:hAnsi="Times New Roman" w:cs="Times New Roman"/>
          <w:sz w:val="24"/>
          <w:szCs w:val="24"/>
          <w:lang w:eastAsia="ru-RU"/>
        </w:rPr>
        <w:br/>
      </w:r>
      <w:r w:rsidRPr="00CE7F7F">
        <w:rPr>
          <w:rFonts w:ascii="Times New Roman" w:eastAsia="Times New Roman" w:hAnsi="Times New Roman" w:cs="Times New Roman"/>
          <w:sz w:val="24"/>
          <w:szCs w:val="24"/>
          <w:lang w:eastAsia="ru-RU"/>
        </w:rPr>
        <w:lastRenderedPageBreak/>
        <w:br/>
        <w:t>Решение о принятом решении прошу выдать или направить по почте (отметить нужное) на следующий адрес: _________________________________________________________________.</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"____" ____________ 20_____ г.".   _____________________    </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(дата)                                                   (подпись)</w:t>
      </w:r>
    </w:p>
    <w:p w:rsidR="00CE7F7F" w:rsidRPr="00CE7F7F" w:rsidRDefault="00CE7F7F" w:rsidP="00CE7F7F">
      <w:pPr>
        <w:spacing w:after="200" w:line="276" w:lineRule="auto"/>
        <w:jc w:val="right"/>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Приложение № 2</w:t>
      </w:r>
    </w:p>
    <w:p w:rsidR="00CE7F7F" w:rsidRPr="00CE7F7F" w:rsidRDefault="00CE7F7F" w:rsidP="00CE7F7F">
      <w:pPr>
        <w:spacing w:after="200" w:line="276" w:lineRule="auto"/>
        <w:jc w:val="both"/>
        <w:rPr>
          <w:rFonts w:ascii="Times New Roman" w:eastAsia="Times New Roman" w:hAnsi="Times New Roman" w:cs="Times New Roman"/>
          <w:b/>
          <w:sz w:val="24"/>
          <w:szCs w:val="24"/>
          <w:lang w:eastAsia="ru-RU"/>
        </w:rPr>
      </w:pP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В Администрацию Новокусковского </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сельского поселения                                       </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ЗАЯВЛЕНИЕ</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о согласии на обработку персональных данных</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Я, ___________________________________________________________________,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(фамилия, имя, отчество (при наличии))</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даю согласие Администрации Новокусковского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 Дата рождения __________________________________________________________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(число, месяц, год)</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 Документ, удостоверяющий личность 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(наименование, номер и</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___________________________________________________________________________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серия документа, кем и когда выдан)</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3. Адрес регистрации по месту жительства</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___________________________________________________________________________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(почтовый адрес)</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___________________________________________________________________________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 Адрес фактического проживания 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(почтовый адрес фактического проживания,</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___________________________________________________________________________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контактный телефон)</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5. Сведения о законном представителе</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________________________________________________________________________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(фамилия, имя, отчество (при наличии))</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_______________________________________________________________________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(почтовый адрес места жительства, пребывания, фактического проживания, телефон)</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6. Дата рождения законного представителя 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(число, месяц, год)</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7. Документ, удостоверяющий личность законного представителя</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___________________________________________________________________________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___________________________________________________________________________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8. Документ, подтверждающий полномочия законного представителя 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___________________________________________________________________________</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(наименование, номер и серия документа, кем и когда выдан)</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u w:val="single"/>
          <w:lang w:eastAsia="ru-RU"/>
        </w:rPr>
        <w:lastRenderedPageBreak/>
        <w:t xml:space="preserve">    Примечание</w:t>
      </w:r>
      <w:r w:rsidRPr="00CE7F7F">
        <w:rPr>
          <w:rFonts w:ascii="Times New Roman" w:eastAsia="Times New Roman" w:hAnsi="Times New Roman" w:cs="Times New Roman"/>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Об ответственности за достоверность представленных сведений предупрежден(а).</w:t>
      </w: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Срок действия Заявления - один год с даты подписания.</w:t>
      </w:r>
    </w:p>
    <w:p w:rsidR="00CE7F7F" w:rsidRPr="00CE7F7F" w:rsidRDefault="00CE7F7F" w:rsidP="00CE7F7F">
      <w:pPr>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Подпись заявителя ______________ /______________/        дата _______________</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3670"/>
        <w:gridCol w:w="6077"/>
      </w:tblGrid>
      <w:tr w:rsidR="00CE7F7F" w:rsidRPr="00CE7F7F" w:rsidTr="0088191D">
        <w:tc>
          <w:tcPr>
            <w:tcW w:w="3670"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tc>
        <w:tc>
          <w:tcPr>
            <w:tcW w:w="6077"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Приложение № 3</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КНИГА</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регистрации заявлений граждан о принятии на учет</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_________________________________________________________________________</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(наименование органа местного самоуправления)</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Начата ____________________ 20___ г.</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Окончена __________________ 20___ г.</w:t>
      </w:r>
    </w:p>
    <w:tbl>
      <w:tblPr>
        <w:tblW w:w="0" w:type="auto"/>
        <w:tblInd w:w="70" w:type="dxa"/>
        <w:tblLayout w:type="fixed"/>
        <w:tblCellMar>
          <w:left w:w="70" w:type="dxa"/>
          <w:right w:w="70" w:type="dxa"/>
        </w:tblCellMar>
        <w:tblLook w:val="0000" w:firstRow="0" w:lastRow="0" w:firstColumn="0" w:lastColumn="0" w:noHBand="0" w:noVBand="0"/>
      </w:tblPr>
      <w:tblGrid>
        <w:gridCol w:w="851"/>
        <w:gridCol w:w="1559"/>
        <w:gridCol w:w="1559"/>
        <w:gridCol w:w="1843"/>
        <w:gridCol w:w="1985"/>
        <w:gridCol w:w="1842"/>
      </w:tblGrid>
      <w:tr w:rsidR="00CE7F7F" w:rsidRPr="00CE7F7F" w:rsidTr="0088191D">
        <w:trPr>
          <w:trHeight w:val="840"/>
        </w:trPr>
        <w:tc>
          <w:tcPr>
            <w:tcW w:w="851"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proofErr w:type="spellStart"/>
            <w:r w:rsidRPr="00CE7F7F">
              <w:rPr>
                <w:rFonts w:ascii="Times New Roman" w:eastAsia="Times New Roman" w:hAnsi="Times New Roman" w:cs="Times New Roman"/>
                <w:sz w:val="24"/>
                <w:szCs w:val="24"/>
                <w:lang w:eastAsia="ru-RU"/>
              </w:rPr>
              <w:t>п.п</w:t>
            </w:r>
            <w:proofErr w:type="spellEnd"/>
            <w:r w:rsidRPr="00CE7F7F">
              <w:rPr>
                <w:rFonts w:ascii="Times New Roman" w:eastAsia="Times New Roman" w:hAnsi="Times New Roman" w:cs="Times New Roman"/>
                <w:sz w:val="24"/>
                <w:szCs w:val="24"/>
                <w:lang w:eastAsia="ru-RU"/>
              </w:rPr>
              <w:t>.</w:t>
            </w:r>
          </w:p>
        </w:tc>
        <w:tc>
          <w:tcPr>
            <w:tcW w:w="1559"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Дата   </w:t>
            </w:r>
            <w:r w:rsidRPr="00CE7F7F">
              <w:rPr>
                <w:rFonts w:ascii="Times New Roman" w:eastAsia="Times New Roman" w:hAnsi="Times New Roman" w:cs="Times New Roman"/>
                <w:sz w:val="24"/>
                <w:szCs w:val="24"/>
                <w:lang w:eastAsia="ru-RU"/>
              </w:rPr>
              <w:br/>
              <w:t>поступления</w:t>
            </w:r>
            <w:r w:rsidRPr="00CE7F7F">
              <w:rPr>
                <w:rFonts w:ascii="Times New Roman" w:eastAsia="Times New Roman" w:hAnsi="Times New Roman" w:cs="Times New Roman"/>
                <w:sz w:val="24"/>
                <w:szCs w:val="24"/>
                <w:lang w:eastAsia="ru-RU"/>
              </w:rPr>
              <w:br/>
            </w:r>
          </w:p>
        </w:tc>
        <w:tc>
          <w:tcPr>
            <w:tcW w:w="1559"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Фамилия,</w:t>
            </w:r>
            <w:r w:rsidRPr="00CE7F7F">
              <w:rPr>
                <w:rFonts w:ascii="Times New Roman" w:eastAsia="Times New Roman" w:hAnsi="Times New Roman" w:cs="Times New Roman"/>
                <w:sz w:val="24"/>
                <w:szCs w:val="24"/>
                <w:lang w:eastAsia="ru-RU"/>
              </w:rPr>
              <w:br/>
              <w:t xml:space="preserve">имя,  </w:t>
            </w:r>
            <w:r w:rsidRPr="00CE7F7F">
              <w:rPr>
                <w:rFonts w:ascii="Times New Roman" w:eastAsia="Times New Roman" w:hAnsi="Times New Roman" w:cs="Times New Roman"/>
                <w:sz w:val="24"/>
                <w:szCs w:val="24"/>
                <w:lang w:eastAsia="ru-RU"/>
              </w:rPr>
              <w:br/>
              <w:t xml:space="preserve">отчество </w:t>
            </w:r>
            <w:r w:rsidRPr="00CE7F7F">
              <w:rPr>
                <w:rFonts w:ascii="Times New Roman" w:eastAsia="Times New Roman" w:hAnsi="Times New Roman" w:cs="Times New Roman"/>
                <w:sz w:val="24"/>
                <w:szCs w:val="24"/>
                <w:lang w:eastAsia="ru-RU"/>
              </w:rPr>
              <w:br/>
              <w:t>(последнее – при наличии) гражданина</w:t>
            </w:r>
          </w:p>
        </w:tc>
        <w:tc>
          <w:tcPr>
            <w:tcW w:w="1843"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Адрес    </w:t>
            </w:r>
            <w:r w:rsidRPr="00CE7F7F">
              <w:rPr>
                <w:rFonts w:ascii="Times New Roman" w:eastAsia="Times New Roman" w:hAnsi="Times New Roman" w:cs="Times New Roman"/>
                <w:sz w:val="24"/>
                <w:szCs w:val="24"/>
                <w:lang w:eastAsia="ru-RU"/>
              </w:rPr>
              <w:br/>
              <w:t>места жительства</w:t>
            </w:r>
          </w:p>
        </w:tc>
        <w:tc>
          <w:tcPr>
            <w:tcW w:w="1985"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Решение      </w:t>
            </w:r>
            <w:r w:rsidRPr="00CE7F7F">
              <w:rPr>
                <w:rFonts w:ascii="Times New Roman" w:eastAsia="Times New Roman" w:hAnsi="Times New Roman" w:cs="Times New Roman"/>
                <w:sz w:val="24"/>
                <w:szCs w:val="24"/>
                <w:lang w:eastAsia="ru-RU"/>
              </w:rPr>
              <w:br/>
              <w:t xml:space="preserve">органа       </w:t>
            </w:r>
            <w:r w:rsidRPr="00CE7F7F">
              <w:rPr>
                <w:rFonts w:ascii="Times New Roman" w:eastAsia="Times New Roman" w:hAnsi="Times New Roman" w:cs="Times New Roman"/>
                <w:sz w:val="24"/>
                <w:szCs w:val="24"/>
                <w:lang w:eastAsia="ru-RU"/>
              </w:rPr>
              <w:br/>
              <w:t xml:space="preserve">местного     </w:t>
            </w:r>
            <w:r w:rsidRPr="00CE7F7F">
              <w:rPr>
                <w:rFonts w:ascii="Times New Roman" w:eastAsia="Times New Roman" w:hAnsi="Times New Roman" w:cs="Times New Roman"/>
                <w:sz w:val="24"/>
                <w:szCs w:val="24"/>
                <w:lang w:eastAsia="ru-RU"/>
              </w:rPr>
              <w:br/>
              <w:t>самоуправления (наименование, номер, дата, краткое содержание)</w:t>
            </w:r>
          </w:p>
        </w:tc>
        <w:tc>
          <w:tcPr>
            <w:tcW w:w="1842"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CE7F7F">
              <w:rPr>
                <w:rFonts w:ascii="Times New Roman" w:eastAsia="Times New Roman" w:hAnsi="Times New Roman" w:cs="Times New Roman"/>
                <w:sz w:val="24"/>
                <w:szCs w:val="24"/>
                <w:lang w:eastAsia="ru-RU"/>
              </w:rPr>
              <w:t xml:space="preserve">Сообщение  </w:t>
            </w:r>
            <w:r w:rsidRPr="00CE7F7F">
              <w:rPr>
                <w:rFonts w:ascii="Times New Roman" w:eastAsia="Times New Roman" w:hAnsi="Times New Roman" w:cs="Times New Roman"/>
                <w:sz w:val="24"/>
                <w:szCs w:val="24"/>
                <w:lang w:eastAsia="ru-RU"/>
              </w:rPr>
              <w:br/>
              <w:t xml:space="preserve">гражданину  </w:t>
            </w:r>
            <w:r w:rsidRPr="00CE7F7F">
              <w:rPr>
                <w:rFonts w:ascii="Times New Roman" w:eastAsia="Times New Roman" w:hAnsi="Times New Roman" w:cs="Times New Roman"/>
                <w:sz w:val="24"/>
                <w:szCs w:val="24"/>
                <w:lang w:eastAsia="ru-RU"/>
              </w:rPr>
              <w:br/>
              <w:t xml:space="preserve">о принятом  </w:t>
            </w:r>
            <w:r w:rsidRPr="00CE7F7F">
              <w:rPr>
                <w:rFonts w:ascii="Times New Roman" w:eastAsia="Times New Roman" w:hAnsi="Times New Roman" w:cs="Times New Roman"/>
                <w:sz w:val="24"/>
                <w:szCs w:val="24"/>
                <w:lang w:eastAsia="ru-RU"/>
              </w:rPr>
              <w:br/>
              <w:t xml:space="preserve">решении (выдано или направлено, дата, номер   </w:t>
            </w:r>
            <w:r w:rsidRPr="00CE7F7F">
              <w:rPr>
                <w:rFonts w:ascii="Times New Roman" w:eastAsia="Times New Roman" w:hAnsi="Times New Roman" w:cs="Times New Roman"/>
                <w:sz w:val="24"/>
                <w:szCs w:val="24"/>
                <w:lang w:eastAsia="ru-RU"/>
              </w:rPr>
              <w:br/>
              <w:t>(при направлении)</w:t>
            </w:r>
            <w:proofErr w:type="gramEnd"/>
          </w:p>
        </w:tc>
      </w:tr>
      <w:tr w:rsidR="00CE7F7F" w:rsidRPr="00CE7F7F" w:rsidTr="0088191D">
        <w:trPr>
          <w:trHeight w:val="240"/>
        </w:trPr>
        <w:tc>
          <w:tcPr>
            <w:tcW w:w="851"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w:t>
            </w:r>
          </w:p>
        </w:tc>
        <w:tc>
          <w:tcPr>
            <w:tcW w:w="1559"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w:t>
            </w:r>
          </w:p>
        </w:tc>
        <w:tc>
          <w:tcPr>
            <w:tcW w:w="1559"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3</w:t>
            </w:r>
          </w:p>
        </w:tc>
        <w:tc>
          <w:tcPr>
            <w:tcW w:w="1843"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w:t>
            </w:r>
          </w:p>
        </w:tc>
        <w:tc>
          <w:tcPr>
            <w:tcW w:w="1985"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5</w:t>
            </w:r>
          </w:p>
        </w:tc>
        <w:tc>
          <w:tcPr>
            <w:tcW w:w="1842"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6</w:t>
            </w: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3708"/>
        <w:gridCol w:w="5940"/>
      </w:tblGrid>
      <w:tr w:rsidR="00CE7F7F" w:rsidRPr="00CE7F7F" w:rsidTr="0088191D">
        <w:tc>
          <w:tcPr>
            <w:tcW w:w="3708"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tc>
        <w:tc>
          <w:tcPr>
            <w:tcW w:w="5940"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Приложение № 4</w:t>
            </w: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РАСПИСКА</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в получении заявления о принятии на учет граждан в качестве нуждающихся в </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жилых помещениях, предоставляемых по договору социального найма, </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и прилагаемых к нему документов</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Населенный пункт ________________________ </w:t>
      </w:r>
      <w:r w:rsidRPr="00CE7F7F">
        <w:rPr>
          <w:rFonts w:ascii="Times New Roman" w:eastAsia="Times New Roman" w:hAnsi="Times New Roman" w:cs="Times New Roman"/>
          <w:sz w:val="24"/>
          <w:szCs w:val="24"/>
          <w:lang w:eastAsia="ru-RU"/>
        </w:rPr>
        <w:tab/>
        <w:t xml:space="preserve">           «____» ________20 ___ г.</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Гражданин ________________________________________________________________________</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Адрес ____________________________________________________________________________</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заявления ____________ от «______» ________________ 20____г.</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____________________</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(время)</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Перечень представленных заявителем документов:</w:t>
      </w:r>
    </w:p>
    <w:tbl>
      <w:tblPr>
        <w:tblW w:w="0" w:type="auto"/>
        <w:tblLayout w:type="fixed"/>
        <w:tblLook w:val="0000" w:firstRow="0" w:lastRow="0" w:firstColumn="0" w:lastColumn="0" w:noHBand="0" w:noVBand="0"/>
      </w:tblPr>
      <w:tblGrid>
        <w:gridCol w:w="818"/>
        <w:gridCol w:w="4959"/>
        <w:gridCol w:w="1823"/>
        <w:gridCol w:w="2405"/>
      </w:tblGrid>
      <w:tr w:rsidR="00CE7F7F" w:rsidRPr="00CE7F7F" w:rsidTr="0088191D">
        <w:tc>
          <w:tcPr>
            <w:tcW w:w="818"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lastRenderedPageBreak/>
              <w:t>№ п/п</w:t>
            </w:r>
          </w:p>
        </w:tc>
        <w:tc>
          <w:tcPr>
            <w:tcW w:w="4959"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Наименование принятых документов</w:t>
            </w:r>
          </w:p>
        </w:tc>
        <w:tc>
          <w:tcPr>
            <w:tcW w:w="1823"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Дата получения</w:t>
            </w:r>
          </w:p>
        </w:tc>
        <w:tc>
          <w:tcPr>
            <w:tcW w:w="2405"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Подпись получателя</w:t>
            </w:r>
          </w:p>
        </w:tc>
      </w:tr>
      <w:tr w:rsidR="00CE7F7F" w:rsidRPr="00CE7F7F" w:rsidTr="0088191D">
        <w:tc>
          <w:tcPr>
            <w:tcW w:w="818"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w:t>
            </w:r>
          </w:p>
        </w:tc>
        <w:tc>
          <w:tcPr>
            <w:tcW w:w="4959"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23"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5"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E7F7F" w:rsidRPr="00CE7F7F" w:rsidTr="0088191D">
        <w:tc>
          <w:tcPr>
            <w:tcW w:w="818"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w:t>
            </w:r>
          </w:p>
        </w:tc>
        <w:tc>
          <w:tcPr>
            <w:tcW w:w="4959"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23"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5"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E7F7F" w:rsidRPr="00CE7F7F" w:rsidTr="0088191D">
        <w:tc>
          <w:tcPr>
            <w:tcW w:w="818"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w:t>
            </w:r>
          </w:p>
        </w:tc>
        <w:tc>
          <w:tcPr>
            <w:tcW w:w="4959"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23"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5"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Документы в количестве __________________________ шт. на ________________ листах</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Принял (а) Ф.И.О. _______________________________________________________________</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(подпись)</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w:t>
      </w:r>
    </w:p>
    <w:tbl>
      <w:tblPr>
        <w:tblW w:w="0" w:type="auto"/>
        <w:tblLayout w:type="fixed"/>
        <w:tblLook w:val="0000" w:firstRow="0" w:lastRow="0" w:firstColumn="0" w:lastColumn="0" w:noHBand="0" w:noVBand="0"/>
      </w:tblPr>
      <w:tblGrid>
        <w:gridCol w:w="818"/>
        <w:gridCol w:w="9071"/>
      </w:tblGrid>
      <w:tr w:rsidR="00CE7F7F" w:rsidRPr="00CE7F7F" w:rsidTr="0088191D">
        <w:tc>
          <w:tcPr>
            <w:tcW w:w="818"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п/п</w:t>
            </w:r>
          </w:p>
        </w:tc>
        <w:tc>
          <w:tcPr>
            <w:tcW w:w="9071"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Наименование принятых документов</w:t>
            </w:r>
          </w:p>
        </w:tc>
      </w:tr>
      <w:tr w:rsidR="00CE7F7F" w:rsidRPr="00CE7F7F" w:rsidTr="0088191D">
        <w:tc>
          <w:tcPr>
            <w:tcW w:w="818"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w:t>
            </w:r>
          </w:p>
        </w:tc>
        <w:tc>
          <w:tcPr>
            <w:tcW w:w="9071"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E7F7F" w:rsidRPr="00CE7F7F" w:rsidTr="0088191D">
        <w:tc>
          <w:tcPr>
            <w:tcW w:w="818"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w:t>
            </w:r>
          </w:p>
        </w:tc>
        <w:tc>
          <w:tcPr>
            <w:tcW w:w="9071"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E7F7F" w:rsidRPr="00CE7F7F" w:rsidTr="0088191D">
        <w:tc>
          <w:tcPr>
            <w:tcW w:w="818"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w:t>
            </w:r>
          </w:p>
        </w:tc>
        <w:tc>
          <w:tcPr>
            <w:tcW w:w="9071"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Расписку выдала __________________________________   «____» _____________ 20___ г.  </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(Ф.И.О.)                                        (дата)</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ab/>
        <w:t xml:space="preserve">                     </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«______» _______________ 20___ г.</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(дата)</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3510"/>
        <w:gridCol w:w="5954"/>
      </w:tblGrid>
      <w:tr w:rsidR="00CE7F7F" w:rsidRPr="00CE7F7F" w:rsidTr="0088191D">
        <w:tc>
          <w:tcPr>
            <w:tcW w:w="3510"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tc>
        <w:tc>
          <w:tcPr>
            <w:tcW w:w="5954"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Приложение № 5</w:t>
            </w: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r>
    </w:tbl>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4825"/>
        <w:gridCol w:w="4746"/>
      </w:tblGrid>
      <w:tr w:rsidR="00CE7F7F" w:rsidRPr="00CE7F7F" w:rsidTr="0088191D">
        <w:tc>
          <w:tcPr>
            <w:tcW w:w="4825" w:type="dxa"/>
            <w:tcBorders>
              <w:top w:val="single" w:sz="6" w:space="0" w:color="auto"/>
              <w:left w:val="nil"/>
              <w:bottom w:val="nil"/>
              <w:right w:val="nil"/>
            </w:tcBorders>
          </w:tcPr>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Администрация Новокусковского</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сельского поселения</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                          </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  636810 Томская область </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Асиновский район, </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proofErr w:type="spellStart"/>
            <w:r w:rsidRPr="00CE7F7F">
              <w:rPr>
                <w:rFonts w:ascii="Times New Roman" w:eastAsia="Times New Roman" w:hAnsi="Times New Roman" w:cs="Times New Roman"/>
                <w:b/>
                <w:bCs/>
                <w:sz w:val="24"/>
                <w:szCs w:val="24"/>
                <w:lang w:eastAsia="ru-RU"/>
              </w:rPr>
              <w:t>с.Ново</w:t>
            </w:r>
            <w:proofErr w:type="spellEnd"/>
            <w:r w:rsidRPr="00CE7F7F">
              <w:rPr>
                <w:rFonts w:ascii="Times New Roman" w:eastAsia="Times New Roman" w:hAnsi="Times New Roman" w:cs="Times New Roman"/>
                <w:b/>
                <w:bCs/>
                <w:sz w:val="24"/>
                <w:szCs w:val="24"/>
                <w:lang w:eastAsia="ru-RU"/>
              </w:rPr>
              <w:t xml:space="preserve">-Кусково, </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proofErr w:type="spellStart"/>
            <w:r w:rsidRPr="00CE7F7F">
              <w:rPr>
                <w:rFonts w:ascii="Times New Roman" w:eastAsia="Times New Roman" w:hAnsi="Times New Roman" w:cs="Times New Roman"/>
                <w:b/>
                <w:bCs/>
                <w:sz w:val="24"/>
                <w:szCs w:val="24"/>
                <w:lang w:eastAsia="ru-RU"/>
              </w:rPr>
              <w:t>ул.Школьная</w:t>
            </w:r>
            <w:proofErr w:type="spellEnd"/>
            <w:r w:rsidRPr="00CE7F7F">
              <w:rPr>
                <w:rFonts w:ascii="Times New Roman" w:eastAsia="Times New Roman" w:hAnsi="Times New Roman" w:cs="Times New Roman"/>
                <w:b/>
                <w:bCs/>
                <w:sz w:val="24"/>
                <w:szCs w:val="24"/>
                <w:lang w:eastAsia="ru-RU"/>
              </w:rPr>
              <w:t>, 55</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тел. (38241) 45045</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__________________ № ______ </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на  № </w:t>
            </w:r>
            <w:r w:rsidRPr="00CE7F7F">
              <w:rPr>
                <w:rFonts w:ascii="Times New Roman" w:eastAsia="Times New Roman" w:hAnsi="Times New Roman" w:cs="Times New Roman"/>
                <w:b/>
                <w:bCs/>
                <w:sz w:val="24"/>
                <w:szCs w:val="24"/>
                <w:u w:val="single"/>
                <w:lang w:eastAsia="ru-RU"/>
              </w:rPr>
              <w:t>______________</w:t>
            </w:r>
            <w:r w:rsidRPr="00CE7F7F">
              <w:rPr>
                <w:rFonts w:ascii="Times New Roman" w:eastAsia="Times New Roman" w:hAnsi="Times New Roman" w:cs="Times New Roman"/>
                <w:b/>
                <w:bCs/>
                <w:sz w:val="24"/>
                <w:szCs w:val="24"/>
                <w:lang w:eastAsia="ru-RU"/>
              </w:rPr>
              <w:t xml:space="preserve">от </w:t>
            </w:r>
            <w:r w:rsidRPr="00CE7F7F">
              <w:rPr>
                <w:rFonts w:ascii="Times New Roman" w:eastAsia="Times New Roman" w:hAnsi="Times New Roman" w:cs="Times New Roman"/>
                <w:b/>
                <w:bCs/>
                <w:sz w:val="24"/>
                <w:szCs w:val="24"/>
                <w:u w:val="single"/>
                <w:lang w:eastAsia="ru-RU"/>
              </w:rPr>
              <w:t>________</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p>
        </w:tc>
        <w:tc>
          <w:tcPr>
            <w:tcW w:w="4746" w:type="dxa"/>
            <w:tcBorders>
              <w:top w:val="single" w:sz="6" w:space="0" w:color="auto"/>
              <w:left w:val="nil"/>
              <w:bottom w:val="nil"/>
              <w:right w:val="nil"/>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Кому:</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Адрес:</w:t>
            </w:r>
          </w:p>
          <w:p w:rsidR="00CE7F7F" w:rsidRPr="00CE7F7F" w:rsidRDefault="00CE7F7F" w:rsidP="00CE7F7F">
            <w:pPr>
              <w:widowControl w:val="0"/>
              <w:autoSpaceDE w:val="0"/>
              <w:autoSpaceDN w:val="0"/>
              <w:adjustRightInd w:val="0"/>
              <w:spacing w:after="0" w:line="240" w:lineRule="auto"/>
              <w:ind w:right="50"/>
              <w:rPr>
                <w:rFonts w:ascii="Times New Roman" w:eastAsia="Times New Roman" w:hAnsi="Times New Roman" w:cs="Times New Roman"/>
                <w:b/>
                <w:bCs/>
                <w:sz w:val="24"/>
                <w:szCs w:val="24"/>
                <w:lang w:eastAsia="ru-RU"/>
              </w:rPr>
            </w:pP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36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На основании ч.___ статьи 54 Жилищного кодекса Российской Федерации в связи с____________________________________________</w:t>
      </w:r>
      <w:r w:rsidRPr="00CE7F7F">
        <w:rPr>
          <w:rFonts w:ascii="Times New Roman" w:eastAsia="Times New Roman" w:hAnsi="Times New Roman" w:cs="Times New Roman"/>
          <w:sz w:val="24"/>
          <w:szCs w:val="24"/>
          <w:lang w:eastAsia="ru-RU"/>
        </w:rPr>
        <w:br/>
        <w:t>__________________________________________________________________________________________________________________________________ принято решение об отказе в поставке Вас (Вашей семьи) на учет нуждающихся в жилых помещениях (копия постановления прилагается).</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Глава сельского поселения                   __________________</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3708"/>
        <w:gridCol w:w="5940"/>
      </w:tblGrid>
      <w:tr w:rsidR="00CE7F7F" w:rsidRPr="00CE7F7F" w:rsidTr="0088191D">
        <w:tc>
          <w:tcPr>
            <w:tcW w:w="3708"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tc>
        <w:tc>
          <w:tcPr>
            <w:tcW w:w="5940"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Приложение № 6</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right"/>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КНИГА</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учета граждан, нуждающихся в жилых помещениях</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__________________________________________________________________________</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(наименование органа местного самоуправления)</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Начата _______________ 20____ г.</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Окончена _____________ 20____ г.</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10576" w:type="dxa"/>
        <w:tblInd w:w="32" w:type="dxa"/>
        <w:tblLayout w:type="fixed"/>
        <w:tblCellMar>
          <w:left w:w="70" w:type="dxa"/>
          <w:right w:w="70" w:type="dxa"/>
        </w:tblCellMar>
        <w:tblLook w:val="0000" w:firstRow="0" w:lastRow="0" w:firstColumn="0" w:lastColumn="0" w:noHBand="0" w:noVBand="0"/>
      </w:tblPr>
      <w:tblGrid>
        <w:gridCol w:w="405"/>
        <w:gridCol w:w="1438"/>
        <w:gridCol w:w="1418"/>
        <w:gridCol w:w="141"/>
        <w:gridCol w:w="1560"/>
        <w:gridCol w:w="1220"/>
        <w:gridCol w:w="481"/>
        <w:gridCol w:w="1361"/>
        <w:gridCol w:w="419"/>
        <w:gridCol w:w="2133"/>
      </w:tblGrid>
      <w:tr w:rsidR="00CE7F7F" w:rsidRPr="00CE7F7F" w:rsidTr="0088191D">
        <w:trPr>
          <w:trHeight w:val="1440"/>
        </w:trPr>
        <w:tc>
          <w:tcPr>
            <w:tcW w:w="405" w:type="dxa"/>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proofErr w:type="spellStart"/>
            <w:r w:rsidRPr="00CE7F7F">
              <w:rPr>
                <w:rFonts w:ascii="Times New Roman" w:eastAsia="Times New Roman" w:hAnsi="Times New Roman" w:cs="Times New Roman"/>
                <w:sz w:val="24"/>
                <w:szCs w:val="24"/>
                <w:lang w:eastAsia="ru-RU"/>
              </w:rPr>
              <w:t>п.п</w:t>
            </w:r>
            <w:proofErr w:type="spellEnd"/>
            <w:r w:rsidRPr="00CE7F7F">
              <w:rPr>
                <w:rFonts w:ascii="Times New Roman" w:eastAsia="Times New Roman" w:hAnsi="Times New Roman" w:cs="Times New Roman"/>
                <w:sz w:val="24"/>
                <w:szCs w:val="24"/>
                <w:lang w:eastAsia="ru-RU"/>
              </w:rPr>
              <w:t>.</w:t>
            </w:r>
          </w:p>
        </w:tc>
        <w:tc>
          <w:tcPr>
            <w:tcW w:w="2856" w:type="dxa"/>
            <w:gridSpan w:val="2"/>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Фамилия, имя, отчество (последнее – при наличии) гражданина. Состав семьи (Фамилия имя, отчество, степень родства, возраст)</w:t>
            </w:r>
          </w:p>
        </w:tc>
        <w:tc>
          <w:tcPr>
            <w:tcW w:w="2921" w:type="dxa"/>
            <w:gridSpan w:val="3"/>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Адрес и краткая характеристика занимаемого помещения. Основания владения (собственность, социальный наем)</w:t>
            </w:r>
          </w:p>
        </w:tc>
        <w:tc>
          <w:tcPr>
            <w:tcW w:w="1842" w:type="dxa"/>
            <w:gridSpan w:val="2"/>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Основание принятия на учет</w:t>
            </w:r>
          </w:p>
        </w:tc>
        <w:tc>
          <w:tcPr>
            <w:tcW w:w="2552" w:type="dxa"/>
            <w:gridSpan w:val="2"/>
            <w:tcBorders>
              <w:top w:val="single" w:sz="6"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Решение органа местного самоуправления о принятии на учет (номер и дата)</w:t>
            </w:r>
          </w:p>
        </w:tc>
      </w:tr>
      <w:tr w:rsidR="00CE7F7F" w:rsidRPr="00CE7F7F" w:rsidTr="0088191D">
        <w:trPr>
          <w:trHeight w:val="263"/>
        </w:trPr>
        <w:tc>
          <w:tcPr>
            <w:tcW w:w="405" w:type="dxa"/>
            <w:tcBorders>
              <w:top w:val="single" w:sz="6" w:space="0" w:color="auto"/>
              <w:left w:val="single" w:sz="6" w:space="0" w:color="auto"/>
              <w:bottom w:val="single" w:sz="4"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w:t>
            </w:r>
          </w:p>
        </w:tc>
        <w:tc>
          <w:tcPr>
            <w:tcW w:w="2856" w:type="dxa"/>
            <w:gridSpan w:val="2"/>
            <w:tcBorders>
              <w:top w:val="single" w:sz="6" w:space="0" w:color="auto"/>
              <w:left w:val="single" w:sz="6" w:space="0" w:color="auto"/>
              <w:bottom w:val="single" w:sz="4"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2</w:t>
            </w:r>
          </w:p>
        </w:tc>
        <w:tc>
          <w:tcPr>
            <w:tcW w:w="2921" w:type="dxa"/>
            <w:gridSpan w:val="3"/>
            <w:tcBorders>
              <w:top w:val="single" w:sz="6" w:space="0" w:color="auto"/>
              <w:left w:val="single" w:sz="6" w:space="0" w:color="auto"/>
              <w:bottom w:val="single" w:sz="4"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3</w:t>
            </w:r>
          </w:p>
        </w:tc>
        <w:tc>
          <w:tcPr>
            <w:tcW w:w="1842" w:type="dxa"/>
            <w:gridSpan w:val="2"/>
            <w:tcBorders>
              <w:top w:val="single" w:sz="6" w:space="0" w:color="auto"/>
              <w:left w:val="single" w:sz="6" w:space="0" w:color="auto"/>
              <w:bottom w:val="single" w:sz="4"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4</w:t>
            </w:r>
          </w:p>
        </w:tc>
        <w:tc>
          <w:tcPr>
            <w:tcW w:w="2552" w:type="dxa"/>
            <w:gridSpan w:val="2"/>
            <w:tcBorders>
              <w:top w:val="single" w:sz="6" w:space="0" w:color="auto"/>
              <w:left w:val="single" w:sz="6" w:space="0" w:color="auto"/>
              <w:bottom w:val="single" w:sz="4"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5</w:t>
            </w:r>
          </w:p>
        </w:tc>
      </w:tr>
      <w:tr w:rsidR="00CE7F7F" w:rsidRPr="00CE7F7F" w:rsidTr="0088191D">
        <w:trPr>
          <w:trHeight w:val="1137"/>
        </w:trPr>
        <w:tc>
          <w:tcPr>
            <w:tcW w:w="405" w:type="dxa"/>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56"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21" w:type="dxa"/>
            <w:gridSpan w:val="3"/>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2"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p>
        </w:tc>
      </w:tr>
      <w:tr w:rsidR="00CE7F7F" w:rsidRPr="00CE7F7F" w:rsidTr="0088191D">
        <w:trPr>
          <w:trHeight w:val="352"/>
        </w:trPr>
        <w:tc>
          <w:tcPr>
            <w:tcW w:w="10576" w:type="dxa"/>
            <w:gridSpan w:val="10"/>
            <w:tcBorders>
              <w:top w:val="single" w:sz="4" w:space="0" w:color="auto"/>
              <w:bottom w:val="single" w:sz="6" w:space="0" w:color="auto"/>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E7F7F" w:rsidRPr="00CE7F7F" w:rsidTr="0088191D">
        <w:trPr>
          <w:trHeight w:val="352"/>
        </w:trPr>
        <w:tc>
          <w:tcPr>
            <w:tcW w:w="1843"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Включение в список на предоставление жилого помещения (год и очередь)</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Когда принято решение о предоставлении жилого помещения (дата и номер)</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Договор социального найма (номер и дата)</w:t>
            </w:r>
          </w:p>
        </w:tc>
        <w:tc>
          <w:tcPr>
            <w:tcW w:w="1701"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Решение о снятии с учета (номер, дата, основание)</w:t>
            </w:r>
          </w:p>
        </w:tc>
        <w:tc>
          <w:tcPr>
            <w:tcW w:w="1780" w:type="dxa"/>
            <w:gridSpan w:val="2"/>
            <w:tcBorders>
              <w:top w:val="single" w:sz="4" w:space="0" w:color="auto"/>
              <w:left w:val="single" w:sz="6" w:space="0" w:color="auto"/>
              <w:bottom w:val="single" w:sz="6" w:space="0" w:color="auto"/>
              <w:right w:val="single" w:sz="4"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Сведения о совершенных сделках с помещениями</w:t>
            </w:r>
          </w:p>
        </w:tc>
        <w:tc>
          <w:tcPr>
            <w:tcW w:w="2133" w:type="dxa"/>
            <w:tcBorders>
              <w:top w:val="single" w:sz="4" w:space="0" w:color="auto"/>
              <w:left w:val="single" w:sz="4"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Примечание</w:t>
            </w:r>
          </w:p>
        </w:tc>
      </w:tr>
      <w:tr w:rsidR="00CE7F7F" w:rsidRPr="00CE7F7F" w:rsidTr="0088191D">
        <w:trPr>
          <w:trHeight w:val="352"/>
        </w:trPr>
        <w:tc>
          <w:tcPr>
            <w:tcW w:w="1843"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6</w:t>
            </w:r>
          </w:p>
        </w:tc>
        <w:tc>
          <w:tcPr>
            <w:tcW w:w="1559"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7</w:t>
            </w:r>
          </w:p>
        </w:tc>
        <w:tc>
          <w:tcPr>
            <w:tcW w:w="1560" w:type="dxa"/>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8</w:t>
            </w:r>
          </w:p>
        </w:tc>
        <w:tc>
          <w:tcPr>
            <w:tcW w:w="1701"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9</w:t>
            </w:r>
          </w:p>
        </w:tc>
        <w:tc>
          <w:tcPr>
            <w:tcW w:w="1780" w:type="dxa"/>
            <w:gridSpan w:val="2"/>
            <w:tcBorders>
              <w:top w:val="single" w:sz="4" w:space="0" w:color="auto"/>
              <w:left w:val="single" w:sz="6" w:space="0" w:color="auto"/>
              <w:bottom w:val="single" w:sz="6" w:space="0" w:color="auto"/>
              <w:right w:val="single" w:sz="4"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10</w:t>
            </w:r>
          </w:p>
        </w:tc>
        <w:tc>
          <w:tcPr>
            <w:tcW w:w="2133" w:type="dxa"/>
            <w:tcBorders>
              <w:top w:val="single" w:sz="4" w:space="0" w:color="auto"/>
              <w:left w:val="single" w:sz="4"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11</w:t>
            </w:r>
          </w:p>
        </w:tc>
      </w:tr>
      <w:tr w:rsidR="00CE7F7F" w:rsidRPr="00CE7F7F" w:rsidTr="0088191D">
        <w:trPr>
          <w:trHeight w:val="1153"/>
        </w:trPr>
        <w:tc>
          <w:tcPr>
            <w:tcW w:w="1843"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6"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80" w:type="dxa"/>
            <w:gridSpan w:val="2"/>
            <w:tcBorders>
              <w:top w:val="single" w:sz="4" w:space="0" w:color="auto"/>
              <w:left w:val="single" w:sz="6" w:space="0" w:color="auto"/>
              <w:bottom w:val="single" w:sz="6" w:space="0" w:color="auto"/>
              <w:right w:val="single" w:sz="4"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33" w:type="dxa"/>
            <w:tcBorders>
              <w:top w:val="single" w:sz="4" w:space="0" w:color="auto"/>
              <w:left w:val="single" w:sz="4" w:space="0" w:color="auto"/>
              <w:bottom w:val="single" w:sz="6" w:space="0" w:color="auto"/>
              <w:right w:val="single" w:sz="6" w:space="0" w:color="auto"/>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CE7F7F" w:rsidRPr="00CE7F7F" w:rsidRDefault="00CE7F7F" w:rsidP="00CE7F7F">
      <w:pPr>
        <w:spacing w:after="0" w:line="240" w:lineRule="auto"/>
        <w:ind w:firstLine="708"/>
        <w:jc w:val="both"/>
        <w:rPr>
          <w:rFonts w:ascii="Times New Roman" w:eastAsia="Times New Roman" w:hAnsi="Times New Roman" w:cs="Times New Roman"/>
          <w:sz w:val="24"/>
          <w:szCs w:val="24"/>
          <w:lang w:eastAsia="ru-RU"/>
        </w:rPr>
      </w:pPr>
    </w:p>
    <w:tbl>
      <w:tblPr>
        <w:tblW w:w="10619" w:type="dxa"/>
        <w:tblInd w:w="-356" w:type="dxa"/>
        <w:tblLayout w:type="fixed"/>
        <w:tblLook w:val="0000" w:firstRow="0" w:lastRow="0" w:firstColumn="0" w:lastColumn="0" w:noHBand="0" w:noVBand="0"/>
      </w:tblPr>
      <w:tblGrid>
        <w:gridCol w:w="4679"/>
        <w:gridCol w:w="5940"/>
      </w:tblGrid>
      <w:tr w:rsidR="00CE7F7F" w:rsidRPr="00CE7F7F" w:rsidTr="0088191D">
        <w:tc>
          <w:tcPr>
            <w:tcW w:w="4679"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CE7F7F" w:rsidRPr="00CE7F7F" w:rsidRDefault="00CE7F7F" w:rsidP="00CE7F7F">
            <w:pPr>
              <w:widowControl w:val="0"/>
              <w:autoSpaceDE w:val="0"/>
              <w:autoSpaceDN w:val="0"/>
              <w:adjustRightInd w:val="0"/>
              <w:spacing w:after="0" w:line="240" w:lineRule="auto"/>
              <w:ind w:right="-6006"/>
              <w:jc w:val="right"/>
              <w:rPr>
                <w:rFonts w:ascii="Times New Roman" w:eastAsia="Times New Roman" w:hAnsi="Times New Roman" w:cs="Times New Roman"/>
                <w:b/>
                <w:bCs/>
                <w:sz w:val="24"/>
                <w:szCs w:val="24"/>
                <w:lang w:eastAsia="ru-RU"/>
              </w:rPr>
            </w:pPr>
          </w:p>
        </w:tc>
        <w:tc>
          <w:tcPr>
            <w:tcW w:w="5940"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Приложение № 7</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right"/>
        <w:rPr>
          <w:rFonts w:ascii="Times New Roman" w:eastAsia="Times New Roman" w:hAnsi="Times New Roman" w:cs="Times New Roman"/>
          <w:sz w:val="24"/>
          <w:szCs w:val="24"/>
          <w:lang w:eastAsia="ru-RU"/>
        </w:rPr>
      </w:pPr>
    </w:p>
    <w:tbl>
      <w:tblPr>
        <w:tblW w:w="0" w:type="auto"/>
        <w:tblInd w:w="-315" w:type="dxa"/>
        <w:tblLayout w:type="fixed"/>
        <w:tblLook w:val="0000" w:firstRow="0" w:lastRow="0" w:firstColumn="0" w:lastColumn="0" w:noHBand="0" w:noVBand="0"/>
      </w:tblPr>
      <w:tblGrid>
        <w:gridCol w:w="540"/>
        <w:gridCol w:w="1577"/>
        <w:gridCol w:w="1277"/>
        <w:gridCol w:w="991"/>
        <w:gridCol w:w="1708"/>
        <w:gridCol w:w="1418"/>
        <w:gridCol w:w="1134"/>
        <w:gridCol w:w="1559"/>
      </w:tblGrid>
      <w:tr w:rsidR="00CE7F7F" w:rsidRPr="00CE7F7F" w:rsidTr="0088191D">
        <w:trPr>
          <w:trHeight w:val="255"/>
        </w:trPr>
        <w:tc>
          <w:tcPr>
            <w:tcW w:w="10204" w:type="dxa"/>
            <w:gridSpan w:val="8"/>
            <w:tcBorders>
              <w:top w:val="nil"/>
              <w:left w:val="nil"/>
              <w:bottom w:val="nil"/>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ОБЩИЙ СПИСОК </w:t>
            </w:r>
          </w:p>
        </w:tc>
      </w:tr>
      <w:tr w:rsidR="00CE7F7F" w:rsidRPr="00CE7F7F" w:rsidTr="0088191D">
        <w:trPr>
          <w:trHeight w:val="255"/>
        </w:trPr>
        <w:tc>
          <w:tcPr>
            <w:tcW w:w="10204" w:type="dxa"/>
            <w:gridSpan w:val="8"/>
            <w:tcBorders>
              <w:top w:val="nil"/>
              <w:left w:val="nil"/>
              <w:bottom w:val="nil"/>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 граждан, нуждающихся в жилых помещениях, предоставляемых по договорам социального найма </w:t>
            </w:r>
          </w:p>
        </w:tc>
      </w:tr>
      <w:tr w:rsidR="00CE7F7F" w:rsidRPr="00CE7F7F" w:rsidTr="0088191D">
        <w:trPr>
          <w:trHeight w:val="255"/>
        </w:trPr>
        <w:tc>
          <w:tcPr>
            <w:tcW w:w="540" w:type="dxa"/>
            <w:tcBorders>
              <w:top w:val="nil"/>
              <w:left w:val="nil"/>
              <w:bottom w:val="single" w:sz="6" w:space="0" w:color="auto"/>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w:t>
            </w:r>
          </w:p>
        </w:tc>
        <w:tc>
          <w:tcPr>
            <w:tcW w:w="1577" w:type="dxa"/>
            <w:tcBorders>
              <w:top w:val="nil"/>
              <w:left w:val="nil"/>
              <w:bottom w:val="single" w:sz="6" w:space="0" w:color="auto"/>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w:t>
            </w:r>
          </w:p>
        </w:tc>
        <w:tc>
          <w:tcPr>
            <w:tcW w:w="1277" w:type="dxa"/>
            <w:tcBorders>
              <w:top w:val="nil"/>
              <w:left w:val="nil"/>
              <w:bottom w:val="single" w:sz="6" w:space="0" w:color="auto"/>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w:t>
            </w:r>
          </w:p>
        </w:tc>
        <w:tc>
          <w:tcPr>
            <w:tcW w:w="991" w:type="dxa"/>
            <w:tcBorders>
              <w:top w:val="nil"/>
              <w:left w:val="nil"/>
              <w:bottom w:val="single" w:sz="6" w:space="0" w:color="auto"/>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w:t>
            </w:r>
          </w:p>
        </w:tc>
        <w:tc>
          <w:tcPr>
            <w:tcW w:w="1708" w:type="dxa"/>
            <w:tcBorders>
              <w:top w:val="nil"/>
              <w:left w:val="nil"/>
              <w:bottom w:val="single" w:sz="6" w:space="0" w:color="auto"/>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w:t>
            </w:r>
          </w:p>
        </w:tc>
        <w:tc>
          <w:tcPr>
            <w:tcW w:w="1418" w:type="dxa"/>
            <w:tcBorders>
              <w:top w:val="nil"/>
              <w:left w:val="nil"/>
              <w:bottom w:val="single" w:sz="6" w:space="0" w:color="auto"/>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w:t>
            </w:r>
          </w:p>
        </w:tc>
        <w:tc>
          <w:tcPr>
            <w:tcW w:w="2693" w:type="dxa"/>
            <w:gridSpan w:val="2"/>
            <w:tcBorders>
              <w:top w:val="nil"/>
              <w:left w:val="nil"/>
              <w:bottom w:val="single" w:sz="6" w:space="0" w:color="auto"/>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w:t>
            </w:r>
          </w:p>
        </w:tc>
      </w:tr>
      <w:tr w:rsidR="00CE7F7F" w:rsidRPr="00CE7F7F" w:rsidTr="0088191D">
        <w:trPr>
          <w:trHeight w:val="255"/>
        </w:trPr>
        <w:tc>
          <w:tcPr>
            <w:tcW w:w="540" w:type="dxa"/>
            <w:tcBorders>
              <w:top w:val="nil"/>
              <w:left w:val="single" w:sz="6" w:space="0" w:color="auto"/>
              <w:bottom w:val="nil"/>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w:t>
            </w:r>
          </w:p>
        </w:tc>
        <w:tc>
          <w:tcPr>
            <w:tcW w:w="1577" w:type="dxa"/>
            <w:tcBorders>
              <w:top w:val="nil"/>
              <w:left w:val="single" w:sz="6" w:space="0" w:color="auto"/>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Фамилия,</w:t>
            </w:r>
          </w:p>
        </w:tc>
        <w:tc>
          <w:tcPr>
            <w:tcW w:w="1277"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Место</w:t>
            </w:r>
          </w:p>
        </w:tc>
        <w:tc>
          <w:tcPr>
            <w:tcW w:w="991"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Состав</w:t>
            </w:r>
          </w:p>
        </w:tc>
        <w:tc>
          <w:tcPr>
            <w:tcW w:w="1708"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Домашний</w:t>
            </w:r>
          </w:p>
        </w:tc>
        <w:tc>
          <w:tcPr>
            <w:tcW w:w="1418"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Основание</w:t>
            </w:r>
          </w:p>
        </w:tc>
        <w:tc>
          <w:tcPr>
            <w:tcW w:w="1134" w:type="dxa"/>
            <w:tcBorders>
              <w:top w:val="nil"/>
              <w:left w:val="nil"/>
              <w:bottom w:val="nil"/>
              <w:right w:val="single" w:sz="4"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Дата</w:t>
            </w:r>
          </w:p>
        </w:tc>
        <w:tc>
          <w:tcPr>
            <w:tcW w:w="1559" w:type="dxa"/>
            <w:tcBorders>
              <w:top w:val="nil"/>
              <w:left w:val="single" w:sz="4" w:space="0" w:color="auto"/>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Примечание </w:t>
            </w:r>
          </w:p>
        </w:tc>
      </w:tr>
      <w:tr w:rsidR="00CE7F7F" w:rsidRPr="00CE7F7F" w:rsidTr="0088191D">
        <w:trPr>
          <w:trHeight w:val="255"/>
        </w:trPr>
        <w:tc>
          <w:tcPr>
            <w:tcW w:w="540" w:type="dxa"/>
            <w:tcBorders>
              <w:top w:val="nil"/>
              <w:left w:val="single" w:sz="6" w:space="0" w:color="auto"/>
              <w:bottom w:val="nil"/>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п/п</w:t>
            </w:r>
          </w:p>
        </w:tc>
        <w:tc>
          <w:tcPr>
            <w:tcW w:w="1577" w:type="dxa"/>
            <w:tcBorders>
              <w:top w:val="nil"/>
              <w:left w:val="single" w:sz="6" w:space="0" w:color="auto"/>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имя,</w:t>
            </w:r>
          </w:p>
        </w:tc>
        <w:tc>
          <w:tcPr>
            <w:tcW w:w="1277"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работы</w:t>
            </w:r>
          </w:p>
        </w:tc>
        <w:tc>
          <w:tcPr>
            <w:tcW w:w="991"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семьи</w:t>
            </w:r>
          </w:p>
        </w:tc>
        <w:tc>
          <w:tcPr>
            <w:tcW w:w="1708"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адрес</w:t>
            </w:r>
          </w:p>
        </w:tc>
        <w:tc>
          <w:tcPr>
            <w:tcW w:w="1418"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для </w:t>
            </w:r>
          </w:p>
        </w:tc>
        <w:tc>
          <w:tcPr>
            <w:tcW w:w="1134" w:type="dxa"/>
            <w:tcBorders>
              <w:top w:val="nil"/>
              <w:left w:val="nil"/>
              <w:bottom w:val="nil"/>
              <w:right w:val="single" w:sz="4"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принятия  </w:t>
            </w:r>
          </w:p>
        </w:tc>
        <w:tc>
          <w:tcPr>
            <w:tcW w:w="1559" w:type="dxa"/>
            <w:tcBorders>
              <w:top w:val="nil"/>
              <w:left w:val="single" w:sz="4" w:space="0" w:color="auto"/>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7F7F" w:rsidRPr="00CE7F7F" w:rsidTr="0088191D">
        <w:trPr>
          <w:trHeight w:val="255"/>
        </w:trPr>
        <w:tc>
          <w:tcPr>
            <w:tcW w:w="540" w:type="dxa"/>
            <w:tcBorders>
              <w:top w:val="nil"/>
              <w:left w:val="single" w:sz="6" w:space="0" w:color="auto"/>
              <w:bottom w:val="nil"/>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xml:space="preserve">           </w:t>
            </w:r>
          </w:p>
        </w:tc>
        <w:tc>
          <w:tcPr>
            <w:tcW w:w="1577" w:type="dxa"/>
            <w:tcBorders>
              <w:top w:val="nil"/>
              <w:left w:val="single" w:sz="6" w:space="0" w:color="auto"/>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отчество</w:t>
            </w:r>
          </w:p>
        </w:tc>
        <w:tc>
          <w:tcPr>
            <w:tcW w:w="1277"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w:t>
            </w:r>
          </w:p>
        </w:tc>
        <w:tc>
          <w:tcPr>
            <w:tcW w:w="991"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8"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 </w:t>
            </w:r>
          </w:p>
        </w:tc>
        <w:tc>
          <w:tcPr>
            <w:tcW w:w="1418"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постановки</w:t>
            </w:r>
          </w:p>
        </w:tc>
        <w:tc>
          <w:tcPr>
            <w:tcW w:w="1134" w:type="dxa"/>
            <w:tcBorders>
              <w:top w:val="nil"/>
              <w:left w:val="nil"/>
              <w:bottom w:val="nil"/>
              <w:right w:val="single" w:sz="4"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на учет</w:t>
            </w:r>
          </w:p>
        </w:tc>
        <w:tc>
          <w:tcPr>
            <w:tcW w:w="1559" w:type="dxa"/>
            <w:tcBorders>
              <w:top w:val="nil"/>
              <w:left w:val="single" w:sz="4" w:space="0" w:color="auto"/>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7F7F" w:rsidRPr="00CE7F7F" w:rsidTr="0088191D">
        <w:trPr>
          <w:trHeight w:val="255"/>
        </w:trPr>
        <w:tc>
          <w:tcPr>
            <w:tcW w:w="540" w:type="dxa"/>
            <w:tcBorders>
              <w:top w:val="nil"/>
              <w:left w:val="single" w:sz="6" w:space="0" w:color="auto"/>
              <w:bottom w:val="nil"/>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77" w:type="dxa"/>
            <w:tcBorders>
              <w:top w:val="nil"/>
              <w:left w:val="single" w:sz="6" w:space="0" w:color="auto"/>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7"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1"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8"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на учет</w:t>
            </w:r>
          </w:p>
        </w:tc>
        <w:tc>
          <w:tcPr>
            <w:tcW w:w="1134" w:type="dxa"/>
            <w:tcBorders>
              <w:top w:val="nil"/>
              <w:left w:val="nil"/>
              <w:bottom w:val="nil"/>
              <w:right w:val="single" w:sz="4"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single" w:sz="4" w:space="0" w:color="auto"/>
              <w:bottom w:val="nil"/>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E7F7F" w:rsidRPr="00CE7F7F" w:rsidTr="0088191D">
        <w:trPr>
          <w:trHeight w:val="255"/>
        </w:trPr>
        <w:tc>
          <w:tcPr>
            <w:tcW w:w="540" w:type="dxa"/>
            <w:tcBorders>
              <w:top w:val="single" w:sz="6" w:space="0" w:color="auto"/>
              <w:left w:val="single" w:sz="6" w:space="0" w:color="auto"/>
              <w:bottom w:val="single" w:sz="6" w:space="0" w:color="auto"/>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1</w:t>
            </w:r>
          </w:p>
        </w:tc>
        <w:tc>
          <w:tcPr>
            <w:tcW w:w="1577" w:type="dxa"/>
            <w:tcBorders>
              <w:top w:val="single" w:sz="6" w:space="0" w:color="auto"/>
              <w:left w:val="single" w:sz="6" w:space="0" w:color="auto"/>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2</w:t>
            </w:r>
          </w:p>
        </w:tc>
        <w:tc>
          <w:tcPr>
            <w:tcW w:w="1277"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3</w:t>
            </w:r>
          </w:p>
        </w:tc>
        <w:tc>
          <w:tcPr>
            <w:tcW w:w="991"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4</w:t>
            </w:r>
          </w:p>
        </w:tc>
        <w:tc>
          <w:tcPr>
            <w:tcW w:w="1708"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5</w:t>
            </w:r>
          </w:p>
        </w:tc>
        <w:tc>
          <w:tcPr>
            <w:tcW w:w="1418"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6</w:t>
            </w:r>
          </w:p>
        </w:tc>
        <w:tc>
          <w:tcPr>
            <w:tcW w:w="1134" w:type="dxa"/>
            <w:tcBorders>
              <w:top w:val="single" w:sz="6" w:space="0" w:color="auto"/>
              <w:left w:val="nil"/>
              <w:bottom w:val="single" w:sz="6" w:space="0" w:color="auto"/>
              <w:right w:val="single" w:sz="4"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7</w:t>
            </w:r>
          </w:p>
        </w:tc>
        <w:tc>
          <w:tcPr>
            <w:tcW w:w="1559" w:type="dxa"/>
            <w:tcBorders>
              <w:top w:val="single" w:sz="6" w:space="0" w:color="auto"/>
              <w:left w:val="single" w:sz="4" w:space="0" w:color="auto"/>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8</w:t>
            </w:r>
          </w:p>
        </w:tc>
      </w:tr>
      <w:tr w:rsidR="00CE7F7F" w:rsidRPr="00CE7F7F" w:rsidTr="0088191D">
        <w:trPr>
          <w:trHeight w:val="255"/>
        </w:trPr>
        <w:tc>
          <w:tcPr>
            <w:tcW w:w="540" w:type="dxa"/>
            <w:tcBorders>
              <w:top w:val="single" w:sz="6" w:space="0" w:color="auto"/>
              <w:left w:val="single" w:sz="6" w:space="0" w:color="auto"/>
              <w:bottom w:val="single" w:sz="6" w:space="0" w:color="auto"/>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577" w:type="dxa"/>
            <w:tcBorders>
              <w:top w:val="single" w:sz="6" w:space="0" w:color="auto"/>
              <w:left w:val="single" w:sz="6" w:space="0" w:color="auto"/>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277"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991"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708"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418"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6" w:space="0" w:color="auto"/>
              <w:left w:val="nil"/>
              <w:bottom w:val="single" w:sz="6" w:space="0" w:color="auto"/>
              <w:right w:val="single" w:sz="4"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6" w:space="0" w:color="auto"/>
              <w:left w:val="single" w:sz="4" w:space="0" w:color="auto"/>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CE7F7F" w:rsidRPr="00CE7F7F" w:rsidTr="0088191D">
        <w:trPr>
          <w:trHeight w:val="255"/>
        </w:trPr>
        <w:tc>
          <w:tcPr>
            <w:tcW w:w="540" w:type="dxa"/>
            <w:tcBorders>
              <w:top w:val="single" w:sz="6" w:space="0" w:color="auto"/>
              <w:left w:val="single" w:sz="6" w:space="0" w:color="auto"/>
              <w:bottom w:val="single" w:sz="6" w:space="0" w:color="auto"/>
              <w:right w:val="nil"/>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577" w:type="dxa"/>
            <w:tcBorders>
              <w:top w:val="single" w:sz="6" w:space="0" w:color="auto"/>
              <w:left w:val="single" w:sz="6" w:space="0" w:color="auto"/>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277"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991"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708"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418" w:type="dxa"/>
            <w:tcBorders>
              <w:top w:val="single" w:sz="6" w:space="0" w:color="auto"/>
              <w:left w:val="nil"/>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134" w:type="dxa"/>
            <w:tcBorders>
              <w:top w:val="single" w:sz="6" w:space="0" w:color="auto"/>
              <w:left w:val="nil"/>
              <w:bottom w:val="single" w:sz="6" w:space="0" w:color="auto"/>
              <w:right w:val="single" w:sz="4"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559" w:type="dxa"/>
            <w:tcBorders>
              <w:top w:val="single" w:sz="6" w:space="0" w:color="auto"/>
              <w:left w:val="single" w:sz="4" w:space="0" w:color="auto"/>
              <w:bottom w:val="single" w:sz="6" w:space="0" w:color="auto"/>
              <w:right w:val="single" w:sz="6" w:space="0" w:color="auto"/>
            </w:tcBorders>
            <w:vAlign w:val="bottom"/>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3708"/>
        <w:gridCol w:w="5940"/>
      </w:tblGrid>
      <w:tr w:rsidR="00CE7F7F" w:rsidRPr="00CE7F7F" w:rsidTr="0088191D">
        <w:tc>
          <w:tcPr>
            <w:tcW w:w="3708"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tc>
        <w:tc>
          <w:tcPr>
            <w:tcW w:w="5940" w:type="dxa"/>
            <w:tcBorders>
              <w:top w:val="nil"/>
              <w:left w:val="nil"/>
              <w:bottom w:val="nil"/>
              <w:right w:val="nil"/>
            </w:tcBorders>
          </w:tcPr>
          <w:p w:rsidR="00CE7F7F" w:rsidRPr="00CE7F7F" w:rsidRDefault="00CE7F7F" w:rsidP="00CE7F7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Приложение № 8</w:t>
            </w:r>
          </w:p>
          <w:p w:rsidR="00CE7F7F" w:rsidRPr="00CE7F7F" w:rsidRDefault="00CE7F7F" w:rsidP="00CE7F7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right"/>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4933"/>
        <w:gridCol w:w="4921"/>
      </w:tblGrid>
      <w:tr w:rsidR="00CE7F7F" w:rsidRPr="00CE7F7F" w:rsidTr="0088191D">
        <w:tc>
          <w:tcPr>
            <w:tcW w:w="4933" w:type="dxa"/>
            <w:tcBorders>
              <w:top w:val="single" w:sz="6" w:space="0" w:color="auto"/>
              <w:left w:val="nil"/>
              <w:bottom w:val="nil"/>
              <w:right w:val="nil"/>
            </w:tcBorders>
          </w:tcPr>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Администрация Новокусковского</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сельского поселения</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                          </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  636810 Томская область </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Асиновский район, </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proofErr w:type="spellStart"/>
            <w:r w:rsidRPr="00CE7F7F">
              <w:rPr>
                <w:rFonts w:ascii="Times New Roman" w:eastAsia="Times New Roman" w:hAnsi="Times New Roman" w:cs="Times New Roman"/>
                <w:b/>
                <w:bCs/>
                <w:sz w:val="24"/>
                <w:szCs w:val="24"/>
                <w:lang w:eastAsia="ru-RU"/>
              </w:rPr>
              <w:t>с.Ново</w:t>
            </w:r>
            <w:proofErr w:type="spellEnd"/>
            <w:r w:rsidRPr="00CE7F7F">
              <w:rPr>
                <w:rFonts w:ascii="Times New Roman" w:eastAsia="Times New Roman" w:hAnsi="Times New Roman" w:cs="Times New Roman"/>
                <w:b/>
                <w:bCs/>
                <w:sz w:val="24"/>
                <w:szCs w:val="24"/>
                <w:lang w:eastAsia="ru-RU"/>
              </w:rPr>
              <w:t xml:space="preserve">-Кусково, </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proofErr w:type="spellStart"/>
            <w:r w:rsidRPr="00CE7F7F">
              <w:rPr>
                <w:rFonts w:ascii="Times New Roman" w:eastAsia="Times New Roman" w:hAnsi="Times New Roman" w:cs="Times New Roman"/>
                <w:b/>
                <w:bCs/>
                <w:sz w:val="24"/>
                <w:szCs w:val="24"/>
                <w:lang w:eastAsia="ru-RU"/>
              </w:rPr>
              <w:t>ул.Школьная</w:t>
            </w:r>
            <w:proofErr w:type="spellEnd"/>
            <w:r w:rsidRPr="00CE7F7F">
              <w:rPr>
                <w:rFonts w:ascii="Times New Roman" w:eastAsia="Times New Roman" w:hAnsi="Times New Roman" w:cs="Times New Roman"/>
                <w:b/>
                <w:bCs/>
                <w:sz w:val="24"/>
                <w:szCs w:val="24"/>
                <w:lang w:eastAsia="ru-RU"/>
              </w:rPr>
              <w:t>, 55</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тел. (38241) 45045</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__________________ № ______ </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 xml:space="preserve">на  № </w:t>
            </w:r>
            <w:r w:rsidRPr="00CE7F7F">
              <w:rPr>
                <w:rFonts w:ascii="Times New Roman" w:eastAsia="Times New Roman" w:hAnsi="Times New Roman" w:cs="Times New Roman"/>
                <w:b/>
                <w:bCs/>
                <w:sz w:val="24"/>
                <w:szCs w:val="24"/>
                <w:u w:val="single"/>
                <w:lang w:eastAsia="ru-RU"/>
              </w:rPr>
              <w:t>______________</w:t>
            </w:r>
            <w:r w:rsidRPr="00CE7F7F">
              <w:rPr>
                <w:rFonts w:ascii="Times New Roman" w:eastAsia="Times New Roman" w:hAnsi="Times New Roman" w:cs="Times New Roman"/>
                <w:b/>
                <w:bCs/>
                <w:sz w:val="24"/>
                <w:szCs w:val="24"/>
                <w:lang w:eastAsia="ru-RU"/>
              </w:rPr>
              <w:t xml:space="preserve">от </w:t>
            </w:r>
            <w:r w:rsidRPr="00CE7F7F">
              <w:rPr>
                <w:rFonts w:ascii="Times New Roman" w:eastAsia="Times New Roman" w:hAnsi="Times New Roman" w:cs="Times New Roman"/>
                <w:b/>
                <w:bCs/>
                <w:sz w:val="24"/>
                <w:szCs w:val="24"/>
                <w:u w:val="single"/>
                <w:lang w:eastAsia="ru-RU"/>
              </w:rPr>
              <w:t>________</w:t>
            </w:r>
          </w:p>
          <w:p w:rsidR="00CE7F7F" w:rsidRPr="00CE7F7F" w:rsidRDefault="00CE7F7F" w:rsidP="00CE7F7F">
            <w:pPr>
              <w:widowControl w:val="0"/>
              <w:autoSpaceDE w:val="0"/>
              <w:autoSpaceDN w:val="0"/>
              <w:adjustRightInd w:val="0"/>
              <w:spacing w:after="0" w:line="240" w:lineRule="auto"/>
              <w:ind w:right="50"/>
              <w:jc w:val="center"/>
              <w:rPr>
                <w:rFonts w:ascii="Times New Roman" w:eastAsia="Times New Roman" w:hAnsi="Times New Roman" w:cs="Times New Roman"/>
                <w:b/>
                <w:bCs/>
                <w:sz w:val="24"/>
                <w:szCs w:val="24"/>
                <w:lang w:eastAsia="ru-RU"/>
              </w:rPr>
            </w:pPr>
          </w:p>
        </w:tc>
        <w:tc>
          <w:tcPr>
            <w:tcW w:w="4921" w:type="dxa"/>
            <w:tcBorders>
              <w:top w:val="single" w:sz="6" w:space="0" w:color="auto"/>
              <w:left w:val="nil"/>
              <w:bottom w:val="nil"/>
              <w:right w:val="nil"/>
            </w:tcBorders>
          </w:tcPr>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Кому:</w:t>
            </w:r>
          </w:p>
          <w:p w:rsidR="00CE7F7F" w:rsidRPr="00CE7F7F" w:rsidRDefault="00CE7F7F" w:rsidP="00CE7F7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7F7F">
              <w:rPr>
                <w:rFonts w:ascii="Times New Roman" w:eastAsia="Times New Roman" w:hAnsi="Times New Roman" w:cs="Times New Roman"/>
                <w:b/>
                <w:bCs/>
                <w:sz w:val="24"/>
                <w:szCs w:val="24"/>
                <w:lang w:eastAsia="ru-RU"/>
              </w:rPr>
              <w:t>Адрес:</w:t>
            </w:r>
          </w:p>
          <w:p w:rsidR="00CE7F7F" w:rsidRPr="00CE7F7F" w:rsidRDefault="00CE7F7F" w:rsidP="00CE7F7F">
            <w:pPr>
              <w:widowControl w:val="0"/>
              <w:autoSpaceDE w:val="0"/>
              <w:autoSpaceDN w:val="0"/>
              <w:adjustRightInd w:val="0"/>
              <w:spacing w:after="0" w:line="240" w:lineRule="auto"/>
              <w:ind w:right="50"/>
              <w:rPr>
                <w:rFonts w:ascii="Times New Roman" w:eastAsia="Times New Roman" w:hAnsi="Times New Roman" w:cs="Times New Roman"/>
                <w:b/>
                <w:bCs/>
                <w:sz w:val="24"/>
                <w:szCs w:val="24"/>
                <w:lang w:eastAsia="ru-RU"/>
              </w:rPr>
            </w:pPr>
          </w:p>
        </w:tc>
      </w:tr>
    </w:tbl>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t>Ваше заявление «О принятии на учет в качестве нуждающихся в жилых помеще</w:t>
      </w:r>
      <w:r w:rsidRPr="00CE7F7F">
        <w:rPr>
          <w:rFonts w:ascii="Times New Roman" w:eastAsia="Times New Roman" w:hAnsi="Times New Roman" w:cs="Times New Roman"/>
          <w:sz w:val="24"/>
          <w:szCs w:val="24"/>
          <w:lang w:eastAsia="ru-RU"/>
        </w:rPr>
        <w:softHyphen/>
        <w:t>ниях по договору социального найма» рассмотрено и постановлением ад</w:t>
      </w:r>
      <w:r w:rsidRPr="00CE7F7F">
        <w:rPr>
          <w:rFonts w:ascii="Times New Roman" w:eastAsia="Times New Roman" w:hAnsi="Times New Roman" w:cs="Times New Roman"/>
          <w:sz w:val="24"/>
          <w:szCs w:val="24"/>
          <w:lang w:eastAsia="ru-RU"/>
        </w:rPr>
        <w:softHyphen/>
        <w:t>министрации Новокусковского сельского поселения от «____» _______ года №______ Вы и члены Вашей семьи в соответствии со статьями ______________ Жилищного Кодекса РФ признаны нуждающимися в жилых помещениях, предоставляемых по договорам социального найма.</w:t>
      </w: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p>
    <w:p w:rsidR="00CE7F7F" w:rsidRPr="00CE7F7F" w:rsidRDefault="00CE7F7F" w:rsidP="00CE7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CE7F7F">
        <w:rPr>
          <w:rFonts w:ascii="Times New Roman" w:eastAsia="Times New Roman" w:hAnsi="Times New Roman" w:cs="Times New Roman"/>
          <w:sz w:val="24"/>
          <w:szCs w:val="24"/>
          <w:lang w:eastAsia="ru-RU"/>
        </w:rPr>
        <w:lastRenderedPageBreak/>
        <w:t>Глава сельского поселения                   __________________</w:t>
      </w:r>
    </w:p>
    <w:p w:rsidR="00CE7F7F" w:rsidRPr="00CE7F7F" w:rsidRDefault="00CE7F7F" w:rsidP="00CE7F7F">
      <w:pPr>
        <w:spacing w:after="200" w:line="276" w:lineRule="auto"/>
        <w:rPr>
          <w:rFonts w:ascii="Calibri" w:eastAsia="Times New Roman" w:hAnsi="Calibri" w:cs="Times New Roman"/>
          <w:lang w:eastAsia="ru-RU"/>
        </w:rPr>
      </w:pPr>
    </w:p>
    <w:p w:rsidR="00CE7F7F" w:rsidRPr="00CE7F7F" w:rsidRDefault="00CE7F7F" w:rsidP="00CE7F7F">
      <w:pPr>
        <w:spacing w:after="200" w:line="276" w:lineRule="auto"/>
        <w:rPr>
          <w:rFonts w:ascii="Calibri" w:eastAsia="Times New Roman" w:hAnsi="Calibri" w:cs="Times New Roman"/>
          <w:lang w:eastAsia="ru-RU"/>
        </w:rPr>
      </w:pPr>
    </w:p>
    <w:p w:rsidR="00CE7F7F" w:rsidRPr="00CE7F7F" w:rsidRDefault="00CE7F7F" w:rsidP="00CE7F7F"/>
    <w:p w:rsidR="00CE7F7F" w:rsidRPr="00CE7F7F" w:rsidRDefault="00CE7F7F" w:rsidP="00CE7F7F"/>
    <w:p w:rsidR="00C65D98" w:rsidRDefault="00C65D98"/>
    <w:sectPr w:rsidR="00C65D98" w:rsidSect="0088191D">
      <w:pgSz w:w="12240" w:h="15840"/>
      <w:pgMar w:top="851" w:right="851" w:bottom="851" w:left="1134"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C6C"/>
    <w:multiLevelType w:val="hybridMultilevel"/>
    <w:tmpl w:val="28CEC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8DF3E5C"/>
    <w:multiLevelType w:val="singleLevel"/>
    <w:tmpl w:val="6AAE1F34"/>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77BB1156"/>
    <w:multiLevelType w:val="multilevel"/>
    <w:tmpl w:val="C7C68B24"/>
    <w:lvl w:ilvl="0">
      <w:start w:val="3"/>
      <w:numFmt w:val="decimal"/>
      <w:lvlText w:val="%1."/>
      <w:lvlJc w:val="left"/>
      <w:pPr>
        <w:ind w:left="720" w:hanging="360"/>
      </w:pPr>
      <w:rPr>
        <w:rFonts w:cs="Times New Roman" w:hint="default"/>
      </w:rPr>
    </w:lvl>
    <w:lvl w:ilvl="1">
      <w:start w:val="1"/>
      <w:numFmt w:val="decimal"/>
      <w:isLgl/>
      <w:lvlText w:val="%1.%2."/>
      <w:lvlJc w:val="left"/>
      <w:pPr>
        <w:ind w:left="870" w:hanging="495"/>
      </w:pPr>
      <w:rPr>
        <w:rFonts w:cs="Times New Roman" w:hint="default"/>
      </w:rPr>
    </w:lvl>
    <w:lvl w:ilvl="2">
      <w:start w:val="1"/>
      <w:numFmt w:val="decimal"/>
      <w:isLgl/>
      <w:lvlText w:val="%1.%2.%3."/>
      <w:lvlJc w:val="left"/>
      <w:pPr>
        <w:ind w:left="1110" w:hanging="720"/>
      </w:pPr>
      <w:rPr>
        <w:rFonts w:cs="Times New Roman" w:hint="default"/>
      </w:rPr>
    </w:lvl>
    <w:lvl w:ilvl="3">
      <w:start w:val="1"/>
      <w:numFmt w:val="decimal"/>
      <w:isLgl/>
      <w:lvlText w:val="%1.%2.%3.%4."/>
      <w:lvlJc w:val="left"/>
      <w:pPr>
        <w:ind w:left="1125"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905"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2"/>
  </w:num>
  <w:num w:numId="2">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2"/>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E9"/>
    <w:rsid w:val="0088191D"/>
    <w:rsid w:val="00A54953"/>
    <w:rsid w:val="00C62C3E"/>
    <w:rsid w:val="00C65D98"/>
    <w:rsid w:val="00CE7F7F"/>
    <w:rsid w:val="00EA0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uiPriority w:val="99"/>
    <w:semiHidden/>
    <w:unhideWhenUsed/>
    <w:rsid w:val="00CE7F7F"/>
  </w:style>
  <w:style w:type="paragraph" w:styleId="a4">
    <w:name w:val="List Paragraph"/>
    <w:basedOn w:val="a0"/>
    <w:uiPriority w:val="34"/>
    <w:qFormat/>
    <w:rsid w:val="00CE7F7F"/>
    <w:pPr>
      <w:spacing w:after="200" w:line="276" w:lineRule="auto"/>
      <w:ind w:left="720"/>
      <w:contextualSpacing/>
    </w:pPr>
    <w:rPr>
      <w:rFonts w:eastAsia="Times New Roman"/>
      <w:lang w:eastAsia="ru-RU"/>
    </w:rPr>
  </w:style>
  <w:style w:type="paragraph" w:customStyle="1" w:styleId="ConsPlusNormal">
    <w:name w:val="ConsPlusNormal"/>
    <w:rsid w:val="00CE7F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МУ Обычный стиль"/>
    <w:basedOn w:val="a0"/>
    <w:autoRedefine/>
    <w:rsid w:val="00CE7F7F"/>
    <w:pPr>
      <w:numPr>
        <w:numId w:val="8"/>
      </w:numPr>
      <w:tabs>
        <w:tab w:val="left" w:pos="1276"/>
      </w:tabs>
      <w:autoSpaceDE w:val="0"/>
      <w:autoSpaceDN w:val="0"/>
      <w:adjustRightInd w:val="0"/>
      <w:spacing w:after="0" w:line="240" w:lineRule="auto"/>
      <w:jc w:val="both"/>
      <w:outlineLvl w:val="2"/>
    </w:pPr>
    <w:rPr>
      <w:rFonts w:ascii="Times New Roman" w:eastAsia="Times New Roman" w:hAnsi="Times New Roman" w:cs="Times New Roman"/>
      <w:sz w:val="24"/>
      <w:szCs w:val="24"/>
      <w:lang w:eastAsia="ru-RU"/>
    </w:rPr>
  </w:style>
  <w:style w:type="character" w:styleId="a5">
    <w:name w:val="Hyperlink"/>
    <w:basedOn w:val="a1"/>
    <w:uiPriority w:val="99"/>
    <w:rsid w:val="00CE7F7F"/>
    <w:rPr>
      <w:color w:val="0000FF"/>
      <w:u w:val="single"/>
    </w:rPr>
  </w:style>
  <w:style w:type="paragraph" w:styleId="a6">
    <w:name w:val="Body Text Indent"/>
    <w:basedOn w:val="a0"/>
    <w:link w:val="a7"/>
    <w:rsid w:val="00CE7F7F"/>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rsid w:val="00CE7F7F"/>
    <w:rPr>
      <w:rFonts w:ascii="Times New Roman" w:eastAsia="Times New Roman" w:hAnsi="Times New Roman" w:cs="Times New Roman"/>
      <w:sz w:val="24"/>
      <w:szCs w:val="24"/>
      <w:lang w:eastAsia="ru-RU"/>
    </w:rPr>
  </w:style>
  <w:style w:type="character" w:customStyle="1" w:styleId="FontStyle47">
    <w:name w:val="Font Style47"/>
    <w:rsid w:val="00CE7F7F"/>
    <w:rPr>
      <w:rFonts w:ascii="Times New Roman" w:hAnsi="Times New Roman" w:cs="Times New Roman"/>
      <w:sz w:val="22"/>
      <w:szCs w:val="22"/>
    </w:rPr>
  </w:style>
  <w:style w:type="paragraph" w:customStyle="1" w:styleId="Style2">
    <w:name w:val="Style2"/>
    <w:basedOn w:val="a0"/>
    <w:rsid w:val="00CE7F7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0"/>
    <w:rsid w:val="00CE7F7F"/>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CE7F7F"/>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uiPriority w:val="99"/>
    <w:semiHidden/>
    <w:unhideWhenUsed/>
    <w:rsid w:val="00CE7F7F"/>
  </w:style>
  <w:style w:type="paragraph" w:styleId="a4">
    <w:name w:val="List Paragraph"/>
    <w:basedOn w:val="a0"/>
    <w:uiPriority w:val="34"/>
    <w:qFormat/>
    <w:rsid w:val="00CE7F7F"/>
    <w:pPr>
      <w:spacing w:after="200" w:line="276" w:lineRule="auto"/>
      <w:ind w:left="720"/>
      <w:contextualSpacing/>
    </w:pPr>
    <w:rPr>
      <w:rFonts w:eastAsia="Times New Roman"/>
      <w:lang w:eastAsia="ru-RU"/>
    </w:rPr>
  </w:style>
  <w:style w:type="paragraph" w:customStyle="1" w:styleId="ConsPlusNormal">
    <w:name w:val="ConsPlusNormal"/>
    <w:rsid w:val="00CE7F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МУ Обычный стиль"/>
    <w:basedOn w:val="a0"/>
    <w:autoRedefine/>
    <w:rsid w:val="00CE7F7F"/>
    <w:pPr>
      <w:numPr>
        <w:numId w:val="8"/>
      </w:numPr>
      <w:tabs>
        <w:tab w:val="left" w:pos="1276"/>
      </w:tabs>
      <w:autoSpaceDE w:val="0"/>
      <w:autoSpaceDN w:val="0"/>
      <w:adjustRightInd w:val="0"/>
      <w:spacing w:after="0" w:line="240" w:lineRule="auto"/>
      <w:jc w:val="both"/>
      <w:outlineLvl w:val="2"/>
    </w:pPr>
    <w:rPr>
      <w:rFonts w:ascii="Times New Roman" w:eastAsia="Times New Roman" w:hAnsi="Times New Roman" w:cs="Times New Roman"/>
      <w:sz w:val="24"/>
      <w:szCs w:val="24"/>
      <w:lang w:eastAsia="ru-RU"/>
    </w:rPr>
  </w:style>
  <w:style w:type="character" w:styleId="a5">
    <w:name w:val="Hyperlink"/>
    <w:basedOn w:val="a1"/>
    <w:uiPriority w:val="99"/>
    <w:rsid w:val="00CE7F7F"/>
    <w:rPr>
      <w:color w:val="0000FF"/>
      <w:u w:val="single"/>
    </w:rPr>
  </w:style>
  <w:style w:type="paragraph" w:styleId="a6">
    <w:name w:val="Body Text Indent"/>
    <w:basedOn w:val="a0"/>
    <w:link w:val="a7"/>
    <w:rsid w:val="00CE7F7F"/>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1"/>
    <w:link w:val="a6"/>
    <w:rsid w:val="00CE7F7F"/>
    <w:rPr>
      <w:rFonts w:ascii="Times New Roman" w:eastAsia="Times New Roman" w:hAnsi="Times New Roman" w:cs="Times New Roman"/>
      <w:sz w:val="24"/>
      <w:szCs w:val="24"/>
      <w:lang w:eastAsia="ru-RU"/>
    </w:rPr>
  </w:style>
  <w:style w:type="character" w:customStyle="1" w:styleId="FontStyle47">
    <w:name w:val="Font Style47"/>
    <w:rsid w:val="00CE7F7F"/>
    <w:rPr>
      <w:rFonts w:ascii="Times New Roman" w:hAnsi="Times New Roman" w:cs="Times New Roman"/>
      <w:sz w:val="22"/>
      <w:szCs w:val="22"/>
    </w:rPr>
  </w:style>
  <w:style w:type="paragraph" w:customStyle="1" w:styleId="Style2">
    <w:name w:val="Style2"/>
    <w:basedOn w:val="a0"/>
    <w:rsid w:val="00CE7F7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0"/>
    <w:rsid w:val="00CE7F7F"/>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character" w:customStyle="1" w:styleId="FontStyle48">
    <w:name w:val="Font Style48"/>
    <w:rsid w:val="00CE7F7F"/>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3" Type="http://schemas.microsoft.com/office/2007/relationships/stylesWithEffects" Target="stylesWithEffects.xml"/><Relationship Id="rId7" Type="http://schemas.openxmlformats.org/officeDocument/2006/relationships/hyperlink" Target="http://docs.cntd.ru/document/9518133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selpasino.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919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23</Pages>
  <Words>9719</Words>
  <Characters>55403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2018-11-01T03:19:00Z</dcterms:created>
  <dcterms:modified xsi:type="dcterms:W3CDTF">2021-04-05T06:59:00Z</dcterms:modified>
</cp:coreProperties>
</file>