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8" w:rsidRDefault="00C32858" w:rsidP="00C32858">
      <w:pPr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 xml:space="preserve">СОВЕТ   НОВОКУСКОВСКОГО </w:t>
      </w:r>
      <w:r w:rsidRPr="0039044A">
        <w:rPr>
          <w:b/>
          <w:bCs/>
          <w:color w:val="000000"/>
        </w:rPr>
        <w:t xml:space="preserve"> СЕЛЬСКОГО ПОСЕЛЕНИЯ</w:t>
      </w:r>
    </w:p>
    <w:p w:rsidR="00C32858" w:rsidRPr="00DB584F" w:rsidRDefault="00C32858" w:rsidP="00C3285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32858" w:rsidRDefault="00C32858" w:rsidP="00C32858">
      <w:pPr>
        <w:spacing w:before="0" w:after="0"/>
        <w:rPr>
          <w:color w:val="000000"/>
        </w:rPr>
      </w:pPr>
    </w:p>
    <w:p w:rsidR="00C32858" w:rsidRDefault="00C32858" w:rsidP="00C3285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 xml:space="preserve"> </w:t>
      </w:r>
    </w:p>
    <w:p w:rsidR="00C32858" w:rsidRPr="00C32858" w:rsidRDefault="00C32858" w:rsidP="00C32858">
      <w:pPr>
        <w:spacing w:before="0" w:after="0"/>
        <w:jc w:val="center"/>
        <w:rPr>
          <w:bCs/>
          <w:color w:val="000000"/>
        </w:rPr>
      </w:pPr>
      <w:r w:rsidRPr="00C32858">
        <w:rPr>
          <w:bCs/>
          <w:color w:val="000000"/>
        </w:rPr>
        <w:t>(в редакции решений от</w:t>
      </w:r>
      <w:r>
        <w:rPr>
          <w:bCs/>
          <w:color w:val="000000"/>
        </w:rPr>
        <w:t xml:space="preserve"> </w:t>
      </w:r>
      <w:r w:rsidRPr="00C32858">
        <w:rPr>
          <w:bCs/>
          <w:color w:val="000000"/>
        </w:rPr>
        <w:t>28.09.2007г. №139, от 13.02.2008г. №20)</w:t>
      </w:r>
    </w:p>
    <w:p w:rsidR="00C32858" w:rsidRPr="00321F75" w:rsidRDefault="00C32858" w:rsidP="00C32858">
      <w:pPr>
        <w:spacing w:before="0" w:after="0"/>
        <w:rPr>
          <w:b/>
          <w:bCs/>
          <w:color w:val="000000"/>
        </w:rPr>
      </w:pPr>
    </w:p>
    <w:p w:rsidR="00C32858" w:rsidRDefault="00C32858" w:rsidP="00C32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25.10.2006г.                    №74</w:t>
      </w:r>
    </w:p>
    <w:p w:rsidR="00C32858" w:rsidRDefault="00C32858" w:rsidP="00C32858">
      <w:pPr>
        <w:spacing w:before="0" w:after="0"/>
        <w:rPr>
          <w:b/>
          <w:bCs/>
          <w:color w:val="000000"/>
        </w:rPr>
      </w:pPr>
    </w:p>
    <w:p w:rsidR="00C32858" w:rsidRDefault="00C32858" w:rsidP="00C32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 </w:t>
      </w:r>
      <w:proofErr w:type="gramStart"/>
      <w:r>
        <w:rPr>
          <w:b/>
          <w:bCs/>
          <w:color w:val="000000"/>
        </w:rPr>
        <w:t>Положении</w:t>
      </w:r>
      <w:proofErr w:type="gramEnd"/>
      <w:r>
        <w:rPr>
          <w:b/>
          <w:bCs/>
          <w:color w:val="000000"/>
        </w:rPr>
        <w:t xml:space="preserve"> о создании условий </w:t>
      </w:r>
    </w:p>
    <w:p w:rsidR="00C32858" w:rsidRDefault="00C32858" w:rsidP="00C32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досуга жителей </w:t>
      </w:r>
    </w:p>
    <w:p w:rsidR="00C32858" w:rsidRDefault="00C32858" w:rsidP="00C32858">
      <w:pPr>
        <w:spacing w:before="0" w:after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Новокусковского</w:t>
      </w:r>
      <w:proofErr w:type="spellEnd"/>
      <w:r>
        <w:rPr>
          <w:b/>
          <w:bCs/>
          <w:color w:val="000000"/>
        </w:rPr>
        <w:t xml:space="preserve"> сельского </w:t>
      </w:r>
    </w:p>
    <w:p w:rsidR="00C32858" w:rsidRDefault="00C32858" w:rsidP="00C32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поселения</w:t>
      </w:r>
    </w:p>
    <w:p w:rsidR="00C32858" w:rsidRDefault="00C32858" w:rsidP="00C32858">
      <w:pPr>
        <w:jc w:val="both"/>
      </w:pPr>
    </w:p>
    <w:p w:rsidR="00C32858" w:rsidRDefault="00C32858" w:rsidP="00C32858">
      <w:pPr>
        <w:jc w:val="both"/>
      </w:pPr>
      <w:r>
        <w:tab/>
        <w:t>В соответствии с подпунктом 12 пункта 1 статьи 14 Федерального закона от 06.10.2003 года №131-ФЗ «Об общих принципах организации местного самоуправления в Российской Федерации»</w:t>
      </w:r>
    </w:p>
    <w:p w:rsidR="00C32858" w:rsidRDefault="00C32858" w:rsidP="00C32858">
      <w:pPr>
        <w:jc w:val="both"/>
        <w:rPr>
          <w:b/>
        </w:rPr>
      </w:pPr>
      <w:r>
        <w:rPr>
          <w:b/>
        </w:rPr>
        <w:tab/>
        <w:t>СОВЕТ НОВОКУСКОВСКОГО СЕЛЬСКОГО ПОСЕЛЕНИЯ РЕШИЛ:</w:t>
      </w:r>
    </w:p>
    <w:p w:rsidR="00C32858" w:rsidRDefault="00C32858" w:rsidP="00C32858">
      <w:pPr>
        <w:ind w:firstLine="708"/>
        <w:jc w:val="both"/>
      </w:pPr>
      <w:r>
        <w:t xml:space="preserve">1.Утвердить «Положение о создании условий для организации досуга жителей </w:t>
      </w:r>
      <w:proofErr w:type="spellStart"/>
      <w:r>
        <w:t>Новокусковского</w:t>
      </w:r>
      <w:proofErr w:type="spellEnd"/>
      <w:r>
        <w:t xml:space="preserve"> сельского поселения» согласно приложению</w:t>
      </w:r>
    </w:p>
    <w:p w:rsidR="00C32858" w:rsidRDefault="00C32858" w:rsidP="00C32858">
      <w:pPr>
        <w:ind w:firstLine="708"/>
        <w:jc w:val="both"/>
        <w:rPr>
          <w:color w:val="000000"/>
        </w:rPr>
      </w:pPr>
      <w:r>
        <w:t>2.</w:t>
      </w:r>
      <w:r>
        <w:rPr>
          <w:color w:val="000000"/>
        </w:rPr>
        <w:t>Обнародовать настоящее Решение в установленном порядке.</w:t>
      </w:r>
    </w:p>
    <w:p w:rsidR="00C32858" w:rsidRDefault="00C32858" w:rsidP="00C32858">
      <w:pPr>
        <w:jc w:val="both"/>
      </w:pPr>
      <w:r>
        <w:tab/>
        <w:t>3. Настоящее Решение вступает в силу с момента его официального обнародования.</w:t>
      </w:r>
    </w:p>
    <w:p w:rsidR="00C32858" w:rsidRDefault="00C32858" w:rsidP="00C32858">
      <w:pPr>
        <w:ind w:left="705"/>
        <w:jc w:val="both"/>
      </w:pPr>
    </w:p>
    <w:p w:rsidR="00C32858" w:rsidRDefault="00C32858" w:rsidP="00C32858">
      <w:pPr>
        <w:ind w:left="705"/>
        <w:jc w:val="both"/>
      </w:pPr>
    </w:p>
    <w:p w:rsidR="00C32858" w:rsidRDefault="00C32858" w:rsidP="00C32858">
      <w:pPr>
        <w:ind w:left="705"/>
        <w:jc w:val="both"/>
      </w:pPr>
    </w:p>
    <w:p w:rsidR="00C32858" w:rsidRDefault="00C32858" w:rsidP="00C32858">
      <w:pPr>
        <w:jc w:val="both"/>
      </w:pPr>
      <w:r>
        <w:t>Глава сельского поселения                                                                   А.Л.</w:t>
      </w:r>
      <w:proofErr w:type="gramStart"/>
      <w:r>
        <w:t>Жохов</w:t>
      </w:r>
      <w:proofErr w:type="gramEnd"/>
    </w:p>
    <w:p w:rsidR="00C32858" w:rsidRDefault="00C32858" w:rsidP="00C32858">
      <w:pPr>
        <w:jc w:val="both"/>
      </w:pPr>
    </w:p>
    <w:p w:rsidR="0045467C" w:rsidRDefault="0045467C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/>
    <w:p w:rsidR="00C32858" w:rsidRDefault="00C32858" w:rsidP="00C32858">
      <w:pPr>
        <w:spacing w:before="0" w:after="0"/>
        <w:ind w:left="5954"/>
      </w:pPr>
      <w:r>
        <w:lastRenderedPageBreak/>
        <w:t xml:space="preserve">Приложение к решению </w:t>
      </w:r>
    </w:p>
    <w:p w:rsidR="00C32858" w:rsidRDefault="00C32858" w:rsidP="00C32858">
      <w:pPr>
        <w:spacing w:before="0" w:after="0"/>
        <w:ind w:left="5954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C32858" w:rsidRDefault="00C32858" w:rsidP="00C32858">
      <w:pPr>
        <w:spacing w:before="0" w:after="0"/>
        <w:ind w:left="5954"/>
      </w:pPr>
      <w:r>
        <w:t xml:space="preserve">сельского поселения </w:t>
      </w:r>
    </w:p>
    <w:p w:rsidR="00C32858" w:rsidRDefault="00C32858" w:rsidP="00C32858">
      <w:pPr>
        <w:spacing w:before="0" w:after="0"/>
        <w:ind w:left="5954"/>
      </w:pPr>
      <w:r>
        <w:t>от 25.10.2006г. №74</w:t>
      </w:r>
    </w:p>
    <w:p w:rsidR="00C32858" w:rsidRDefault="00C32858" w:rsidP="00C32858">
      <w:pPr>
        <w:spacing w:before="0" w:after="0"/>
        <w:jc w:val="center"/>
        <w:rPr>
          <w:b/>
        </w:rPr>
      </w:pPr>
    </w:p>
    <w:p w:rsidR="00C32858" w:rsidRDefault="00C32858" w:rsidP="00C32858">
      <w:pPr>
        <w:spacing w:before="0" w:after="0"/>
        <w:jc w:val="center"/>
        <w:rPr>
          <w:b/>
        </w:rPr>
      </w:pPr>
      <w:r w:rsidRPr="00C32858">
        <w:rPr>
          <w:b/>
        </w:rPr>
        <w:t>П</w:t>
      </w:r>
      <w:r>
        <w:rPr>
          <w:b/>
        </w:rPr>
        <w:t>ОЛОЖЕНИЕ</w:t>
      </w:r>
      <w:r w:rsidRPr="00C32858">
        <w:rPr>
          <w:b/>
        </w:rPr>
        <w:t xml:space="preserve"> </w:t>
      </w:r>
    </w:p>
    <w:p w:rsidR="00C32858" w:rsidRDefault="00C32858" w:rsidP="00C32858">
      <w:pPr>
        <w:spacing w:before="0" w:after="0"/>
        <w:jc w:val="center"/>
        <w:rPr>
          <w:b/>
        </w:rPr>
      </w:pPr>
      <w:r w:rsidRPr="00C32858">
        <w:rPr>
          <w:b/>
        </w:rPr>
        <w:t xml:space="preserve">о создании условий для организации досуга жителей </w:t>
      </w:r>
      <w:proofErr w:type="spellStart"/>
      <w:r w:rsidRPr="00C32858">
        <w:rPr>
          <w:b/>
        </w:rPr>
        <w:t>Новокусковского</w:t>
      </w:r>
      <w:proofErr w:type="spellEnd"/>
      <w:r w:rsidRPr="00C32858">
        <w:rPr>
          <w:b/>
        </w:rPr>
        <w:t xml:space="preserve"> </w:t>
      </w:r>
    </w:p>
    <w:p w:rsidR="00C32858" w:rsidRPr="00C32858" w:rsidRDefault="00C32858" w:rsidP="00C32858">
      <w:pPr>
        <w:spacing w:before="0" w:after="0"/>
        <w:jc w:val="center"/>
        <w:rPr>
          <w:b/>
        </w:rPr>
      </w:pPr>
      <w:r w:rsidRPr="00C32858">
        <w:rPr>
          <w:b/>
        </w:rPr>
        <w:t>сельского поселения</w:t>
      </w:r>
    </w:p>
    <w:p w:rsidR="00C32858" w:rsidRDefault="00C32858" w:rsidP="00C32858">
      <w:pPr>
        <w:jc w:val="center"/>
      </w:pPr>
    </w:p>
    <w:p w:rsidR="00C32858" w:rsidRDefault="00C32858" w:rsidP="00C32858">
      <w:pPr>
        <w:jc w:val="center"/>
      </w:pPr>
      <w:r>
        <w:t>1. Общие положения</w:t>
      </w:r>
    </w:p>
    <w:p w:rsidR="00C32858" w:rsidRDefault="00C32858" w:rsidP="00A66F5C">
      <w:pPr>
        <w:spacing w:before="0" w:after="0"/>
        <w:jc w:val="both"/>
      </w:pPr>
      <w:r>
        <w:tab/>
        <w:t>1.1. Настоящее Положение разработано в соответствии с требованиями Основ законодательства Российской Федерации о культуре, пунктом 12 части 1 статьи 14 Федерального закона от 6 октября 2003 г. № 131-ФЗ «Об общих принципах организации местного самоупра</w:t>
      </w:r>
      <w:r>
        <w:t>в</w:t>
      </w:r>
      <w:r>
        <w:t>ления в Российской Федерации».</w:t>
      </w:r>
    </w:p>
    <w:p w:rsidR="00C32858" w:rsidRDefault="00C32858" w:rsidP="00A66F5C">
      <w:pPr>
        <w:spacing w:before="0" w:after="0"/>
        <w:jc w:val="both"/>
      </w:pPr>
      <w:r>
        <w:tab/>
        <w:t xml:space="preserve">1.2. Положение регулирует создание условий для организации досуга жителей </w:t>
      </w:r>
      <w:proofErr w:type="spellStart"/>
      <w:r>
        <w:t>Новокусковского</w:t>
      </w:r>
      <w:proofErr w:type="spellEnd"/>
      <w:r>
        <w:t xml:space="preserve"> сельского поселения (далее – поселение) и регламентирует проведение </w:t>
      </w:r>
      <w:proofErr w:type="spellStart"/>
      <w:r>
        <w:t>культурно-досуговых</w:t>
      </w:r>
      <w:proofErr w:type="spellEnd"/>
      <w:r>
        <w:t xml:space="preserve"> мероприятий в учреждениях культуры, образования, спо</w:t>
      </w:r>
      <w:r>
        <w:t>р</w:t>
      </w:r>
      <w:r>
        <w:t>та, в учреждениях, ведущих работу с детьми и молодежью, общественного питания, в развлекательных центрах.</w:t>
      </w:r>
    </w:p>
    <w:p w:rsidR="00C32858" w:rsidRDefault="00C32858" w:rsidP="00A66F5C">
      <w:pPr>
        <w:spacing w:before="0" w:after="0"/>
        <w:jc w:val="both"/>
      </w:pPr>
      <w:r>
        <w:tab/>
        <w:t xml:space="preserve">1.3. Действие настоящего Положения распространяется на организации всех форм собственности, обеспечивающие проведение </w:t>
      </w:r>
      <w:proofErr w:type="spellStart"/>
      <w:r>
        <w:t>культурно-досуговых</w:t>
      </w:r>
      <w:proofErr w:type="spellEnd"/>
      <w:r>
        <w:t xml:space="preserve"> мероприятий.</w:t>
      </w:r>
    </w:p>
    <w:p w:rsidR="00C32858" w:rsidRDefault="00C32858" w:rsidP="00A66F5C">
      <w:pPr>
        <w:spacing w:before="0" w:after="0"/>
        <w:jc w:val="both"/>
      </w:pPr>
      <w:r>
        <w:tab/>
        <w:t>1.4. Настоящее Положение определяет возрастные категории участн</w:t>
      </w:r>
      <w:r>
        <w:t>и</w:t>
      </w:r>
      <w:r>
        <w:t xml:space="preserve">ков </w:t>
      </w:r>
      <w:proofErr w:type="spellStart"/>
      <w:r>
        <w:t>культурно-досуговых</w:t>
      </w:r>
      <w:proofErr w:type="spellEnd"/>
      <w:r>
        <w:t xml:space="preserve"> мероприятий:</w:t>
      </w:r>
    </w:p>
    <w:p w:rsidR="00C32858" w:rsidRDefault="00C32858" w:rsidP="00A66F5C">
      <w:pPr>
        <w:spacing w:before="0" w:after="0"/>
        <w:jc w:val="both"/>
      </w:pPr>
      <w:r>
        <w:t>а) первая возрастная группа – дети в возрасте до 14 лет;</w:t>
      </w:r>
    </w:p>
    <w:p w:rsidR="00C32858" w:rsidRDefault="00C32858" w:rsidP="00A66F5C">
      <w:pPr>
        <w:spacing w:before="0" w:after="0"/>
        <w:jc w:val="both"/>
      </w:pPr>
      <w:r>
        <w:t>б) вторая возрастная группа – несовершеннолетние в возрасте от 14 до 18 лет;</w:t>
      </w:r>
    </w:p>
    <w:p w:rsidR="00C32858" w:rsidRDefault="00C32858" w:rsidP="00A66F5C">
      <w:pPr>
        <w:spacing w:before="0" w:after="0"/>
        <w:jc w:val="both"/>
      </w:pPr>
      <w:r>
        <w:t>в) третья возрастная группа – граждане в возрасте от 18 лет и старше.</w:t>
      </w:r>
    </w:p>
    <w:p w:rsidR="00C32858" w:rsidRDefault="00C32858" w:rsidP="00A66F5C">
      <w:pPr>
        <w:spacing w:before="0" w:after="0"/>
        <w:jc w:val="both"/>
      </w:pPr>
    </w:p>
    <w:p w:rsidR="00C32858" w:rsidRDefault="00C32858" w:rsidP="00A66F5C">
      <w:pPr>
        <w:spacing w:before="0" w:after="0"/>
        <w:jc w:val="center"/>
      </w:pPr>
      <w:r>
        <w:t>2. Условия организации и проведения досуга</w:t>
      </w:r>
    </w:p>
    <w:p w:rsidR="00C32858" w:rsidRDefault="00C32858" w:rsidP="00A66F5C">
      <w:pPr>
        <w:spacing w:before="0" w:after="0"/>
        <w:jc w:val="both"/>
      </w:pPr>
      <w:r>
        <w:tab/>
        <w:t>2.1. Организация и проведение дискотек, танцевальных вечеров и та</w:t>
      </w:r>
      <w:r>
        <w:t>н</w:t>
      </w:r>
      <w:r>
        <w:t>цевальных шоу, концертных программ и шоу, и других аналогичных мер</w:t>
      </w:r>
      <w:r>
        <w:t>о</w:t>
      </w:r>
      <w:r>
        <w:t>приятий, связанных с проведением развлекательных и танцевальных пр</w:t>
      </w:r>
      <w:r>
        <w:t>о</w:t>
      </w:r>
      <w:r>
        <w:t>грамм, осуществляются на территории муниципального образования при в</w:t>
      </w:r>
      <w:r>
        <w:t>ы</w:t>
      </w:r>
      <w:r>
        <w:t>полнении организациями требований, предъявляемых к проведению кул</w:t>
      </w:r>
      <w:r>
        <w:t>ь</w:t>
      </w:r>
      <w:r>
        <w:t>турно-массовых мероприятий, и наличии следующих документов:</w:t>
      </w:r>
    </w:p>
    <w:p w:rsidR="00C32858" w:rsidRDefault="00C32858" w:rsidP="00A66F5C">
      <w:pPr>
        <w:spacing w:before="0" w:after="0"/>
        <w:jc w:val="both"/>
      </w:pPr>
      <w:r>
        <w:tab/>
        <w:t>а) заключение противопожарной службы и Госсанэпиднадзора о во</w:t>
      </w:r>
      <w:r>
        <w:t>з</w:t>
      </w:r>
      <w:r>
        <w:t xml:space="preserve">можности проведения </w:t>
      </w:r>
      <w:proofErr w:type="spellStart"/>
      <w:r>
        <w:t>культурно-досуговых</w:t>
      </w:r>
      <w:proofErr w:type="spellEnd"/>
      <w:r>
        <w:t xml:space="preserve"> мероприятий в вышеуказанном п</w:t>
      </w:r>
      <w:r>
        <w:t>о</w:t>
      </w:r>
      <w:r>
        <w:t>мещении (месте);</w:t>
      </w:r>
    </w:p>
    <w:p w:rsidR="00C32858" w:rsidRDefault="00C32858" w:rsidP="00A66F5C">
      <w:pPr>
        <w:spacing w:before="0" w:after="0"/>
        <w:jc w:val="both"/>
      </w:pPr>
      <w:r>
        <w:tab/>
      </w:r>
      <w:proofErr w:type="gramStart"/>
      <w:r>
        <w:t xml:space="preserve">б) ассортиментный перечень продовольственных товаров, реализуемых в торговых точках, обслуживающих участников </w:t>
      </w:r>
      <w:proofErr w:type="spellStart"/>
      <w:r>
        <w:t>культурно-досуговых</w:t>
      </w:r>
      <w:proofErr w:type="spellEnd"/>
      <w:r>
        <w:t xml:space="preserve"> мер</w:t>
      </w:r>
      <w:r>
        <w:t>о</w:t>
      </w:r>
      <w:r>
        <w:t>приятий, копии лицензий, сертификатов, разрешения противопожарной службы и Госсанэпиднадзора;</w:t>
      </w:r>
      <w:proofErr w:type="gramEnd"/>
    </w:p>
    <w:p w:rsidR="00C32858" w:rsidRDefault="00C32858" w:rsidP="00A66F5C">
      <w:pPr>
        <w:spacing w:before="0" w:after="0"/>
        <w:jc w:val="both"/>
      </w:pPr>
      <w:r>
        <w:tab/>
        <w:t xml:space="preserve">в) правила поведения на </w:t>
      </w:r>
      <w:proofErr w:type="spellStart"/>
      <w:r>
        <w:t>культурно-досуговом</w:t>
      </w:r>
      <w:proofErr w:type="spellEnd"/>
      <w:r>
        <w:t xml:space="preserve"> мероприятии, включа</w:t>
      </w:r>
      <w:r>
        <w:t>ю</w:t>
      </w:r>
      <w:r>
        <w:t xml:space="preserve">щие в себя в обязательном порядке запрет на наличие у участников </w:t>
      </w:r>
      <w:proofErr w:type="spellStart"/>
      <w:r>
        <w:t>культу</w:t>
      </w:r>
      <w:r>
        <w:t>р</w:t>
      </w:r>
      <w:r>
        <w:t>но-досугового</w:t>
      </w:r>
      <w:proofErr w:type="spellEnd"/>
      <w:r>
        <w:t xml:space="preserve"> мероприятия огнестрельного, газового и холодного оружия и нахождение на мероприятии в состоянии алкогольного, наркотического, токс</w:t>
      </w:r>
      <w:r>
        <w:t>и</w:t>
      </w:r>
      <w:r>
        <w:t>ческого опьянения;</w:t>
      </w:r>
    </w:p>
    <w:p w:rsidR="00C32858" w:rsidRDefault="00C32858" w:rsidP="00A66F5C">
      <w:pPr>
        <w:spacing w:before="0" w:after="0"/>
        <w:jc w:val="both"/>
      </w:pPr>
      <w:r>
        <w:tab/>
        <w:t>г) тексты предупредительных и информационных щитов и табличек о возрастных цензах и ограничении продажи спиртных напитков и табачной продукции;</w:t>
      </w:r>
    </w:p>
    <w:p w:rsidR="00C32858" w:rsidRDefault="00C32858" w:rsidP="00A66F5C">
      <w:pPr>
        <w:spacing w:before="0" w:after="0"/>
        <w:jc w:val="both"/>
      </w:pPr>
      <w:r>
        <w:tab/>
      </w:r>
      <w:proofErr w:type="spellStart"/>
      <w:r>
        <w:t>д</w:t>
      </w:r>
      <w:proofErr w:type="spellEnd"/>
      <w:r>
        <w:t>) копия договора с организацией, имеющей лицензию на занятие де</w:t>
      </w:r>
      <w:r>
        <w:t>я</w:t>
      </w:r>
      <w:r>
        <w:t>тельностью по охране общественного порядка и перечень мероприятий по обеспечению безопасности жизни и здоровья граждан.</w:t>
      </w:r>
    </w:p>
    <w:p w:rsidR="00C32858" w:rsidRDefault="00C32858" w:rsidP="00A66F5C">
      <w:pPr>
        <w:spacing w:before="0" w:after="0"/>
        <w:jc w:val="both"/>
      </w:pPr>
      <w:r>
        <w:tab/>
        <w:t xml:space="preserve">2.2. </w:t>
      </w:r>
      <w:proofErr w:type="spellStart"/>
      <w:r>
        <w:t>Культурно-досуговые</w:t>
      </w:r>
      <w:proofErr w:type="spellEnd"/>
      <w:r>
        <w:t xml:space="preserve"> мероприятия проводятся:</w:t>
      </w:r>
    </w:p>
    <w:p w:rsidR="00C32858" w:rsidRDefault="00C32858" w:rsidP="00A66F5C">
      <w:pPr>
        <w:spacing w:before="0" w:after="0"/>
        <w:jc w:val="both"/>
      </w:pPr>
      <w:r>
        <w:t>а) для первой возрастной группы до 21.00 часа;</w:t>
      </w:r>
    </w:p>
    <w:p w:rsidR="00C32858" w:rsidRDefault="00C32858" w:rsidP="00A66F5C">
      <w:pPr>
        <w:spacing w:before="0" w:after="0"/>
        <w:jc w:val="both"/>
      </w:pPr>
      <w:r>
        <w:t>б) для второй возрастной группы до 23.00 часов.</w:t>
      </w:r>
    </w:p>
    <w:p w:rsidR="00C32858" w:rsidRDefault="00C32858" w:rsidP="00A66F5C">
      <w:pPr>
        <w:spacing w:before="0" w:after="0"/>
        <w:jc w:val="both"/>
      </w:pPr>
      <w:r>
        <w:lastRenderedPageBreak/>
        <w:tab/>
        <w:t xml:space="preserve">Запрещается проведение </w:t>
      </w:r>
      <w:proofErr w:type="spellStart"/>
      <w:r>
        <w:t>культурно-досуговых</w:t>
      </w:r>
      <w:proofErr w:type="spellEnd"/>
      <w:r>
        <w:t xml:space="preserve"> мероприятий для выш</w:t>
      </w:r>
      <w:r>
        <w:t>е</w:t>
      </w:r>
      <w:r>
        <w:t>указанных возрастных групп после установленного времени.</w:t>
      </w:r>
    </w:p>
    <w:p w:rsidR="00C32858" w:rsidRDefault="00C32858" w:rsidP="00A66F5C">
      <w:pPr>
        <w:spacing w:before="0" w:after="0"/>
        <w:jc w:val="both"/>
      </w:pPr>
      <w:r>
        <w:tab/>
        <w:t>Для третьей возрастной группы:</w:t>
      </w:r>
    </w:p>
    <w:p w:rsidR="00C32858" w:rsidRDefault="00C32858" w:rsidP="00A66F5C">
      <w:pPr>
        <w:spacing w:before="0" w:after="0"/>
        <w:jc w:val="both"/>
      </w:pPr>
      <w:r>
        <w:t>а) в будние дни (кроме пятницы), в выходные дни, предшествующие рабочим дням до 23.00 часов;</w:t>
      </w:r>
    </w:p>
    <w:p w:rsidR="00C32858" w:rsidRDefault="00C32858" w:rsidP="00A66F5C">
      <w:pPr>
        <w:spacing w:before="0" w:after="0"/>
        <w:jc w:val="both"/>
      </w:pPr>
      <w:r>
        <w:t>б) в предвыходны</w:t>
      </w:r>
      <w:r w:rsidR="00A66F5C">
        <w:t>е дни</w:t>
      </w:r>
      <w:r>
        <w:t xml:space="preserve">, </w:t>
      </w:r>
      <w:r w:rsidR="00A66F5C">
        <w:t xml:space="preserve">в выходные дни, не предшествующие рабочим дням, </w:t>
      </w:r>
      <w:r>
        <w:t xml:space="preserve">предпраздничные и праздничные дни до </w:t>
      </w:r>
      <w:r w:rsidR="00A66F5C">
        <w:t>01</w:t>
      </w:r>
      <w:r>
        <w:t>.00 часа.</w:t>
      </w:r>
    </w:p>
    <w:p w:rsidR="00C32858" w:rsidRDefault="00C32858" w:rsidP="00A66F5C">
      <w:pPr>
        <w:spacing w:before="0" w:after="0"/>
        <w:jc w:val="both"/>
      </w:pPr>
      <w:r>
        <w:tab/>
        <w:t xml:space="preserve">Запрещается проведение </w:t>
      </w:r>
      <w:proofErr w:type="spellStart"/>
      <w:r>
        <w:t>культурно-досуговых</w:t>
      </w:r>
      <w:proofErr w:type="spellEnd"/>
      <w:r>
        <w:t xml:space="preserve"> мероприятий для выш</w:t>
      </w:r>
      <w:r>
        <w:t>е</w:t>
      </w:r>
      <w:r>
        <w:t>указанной возрастной группы после установленного времени, за исключен</w:t>
      </w:r>
      <w:r>
        <w:t>и</w:t>
      </w:r>
      <w:r>
        <w:t>ем случаев, когда они проводятся в отдельно стоящих зданиях или местах, удаленных от жилых домов согласно санитарным нормам.</w:t>
      </w:r>
    </w:p>
    <w:p w:rsidR="00C32858" w:rsidRDefault="00C32858" w:rsidP="00A66F5C">
      <w:pPr>
        <w:spacing w:before="0" w:after="0"/>
        <w:jc w:val="both"/>
      </w:pPr>
      <w:r>
        <w:tab/>
        <w:t xml:space="preserve">В случае проведения </w:t>
      </w:r>
      <w:proofErr w:type="spellStart"/>
      <w:r>
        <w:t>культурно-досуговых</w:t>
      </w:r>
      <w:proofErr w:type="spellEnd"/>
      <w:r>
        <w:t xml:space="preserve"> мероприятий для третьей возрастной группы в отдельно стоящих зданиях или местах, удаленных от жилых домов согласно санитарным нормам устанавливаются следующие временные ограничения:</w:t>
      </w:r>
    </w:p>
    <w:p w:rsidR="00C32858" w:rsidRDefault="00C32858" w:rsidP="00A66F5C">
      <w:pPr>
        <w:spacing w:before="0" w:after="0"/>
        <w:jc w:val="both"/>
      </w:pPr>
      <w:r>
        <w:t>а) в будние дни</w:t>
      </w:r>
      <w:r w:rsidR="00A66F5C">
        <w:t xml:space="preserve"> (кроме пятницы)</w:t>
      </w:r>
      <w:r>
        <w:t>, в выходные дни, предшествующие рабочим дням, до 24.00 часов;</w:t>
      </w:r>
    </w:p>
    <w:p w:rsidR="00C32858" w:rsidRDefault="00C32858" w:rsidP="00A66F5C">
      <w:pPr>
        <w:spacing w:before="0" w:after="0"/>
        <w:jc w:val="both"/>
      </w:pPr>
      <w:r>
        <w:t xml:space="preserve">б) в </w:t>
      </w:r>
      <w:r w:rsidR="00A66F5C">
        <w:t xml:space="preserve">предвыходные дни, в выходные дни, не предшествующие рабочим дням, предпраздничные и </w:t>
      </w:r>
      <w:r>
        <w:t>праздничные дни</w:t>
      </w:r>
      <w:r w:rsidRPr="00A87EF1">
        <w:t xml:space="preserve"> </w:t>
      </w:r>
      <w:r>
        <w:t>до 04.00 часов.</w:t>
      </w:r>
    </w:p>
    <w:p w:rsidR="00C32858" w:rsidRDefault="00C32858" w:rsidP="00A66F5C">
      <w:pPr>
        <w:spacing w:before="0" w:after="0"/>
        <w:jc w:val="both"/>
      </w:pPr>
      <w:r>
        <w:tab/>
        <w:t>2.3. Запрещается показ эротических шоу, стриптиза и его элементов при проведении мероприятий.</w:t>
      </w:r>
    </w:p>
    <w:p w:rsidR="00C32858" w:rsidRDefault="00C32858" w:rsidP="00A66F5C">
      <w:pPr>
        <w:spacing w:before="0" w:after="0"/>
        <w:jc w:val="both"/>
      </w:pPr>
      <w:r>
        <w:tab/>
        <w:t>2.4. Запрещается проведение различных игр, конкурсов, викторин, н</w:t>
      </w:r>
      <w:r>
        <w:t>а</w:t>
      </w:r>
      <w:r>
        <w:t>носящих вред нравственному воспитанию детей и подростков.</w:t>
      </w:r>
    </w:p>
    <w:p w:rsidR="00C32858" w:rsidRDefault="00C32858" w:rsidP="00A66F5C">
      <w:pPr>
        <w:spacing w:before="0" w:after="0"/>
        <w:jc w:val="both"/>
      </w:pPr>
    </w:p>
    <w:p w:rsidR="00C32858" w:rsidRDefault="00C32858" w:rsidP="00A66F5C">
      <w:pPr>
        <w:spacing w:before="0" w:after="0"/>
        <w:jc w:val="center"/>
      </w:pPr>
      <w:r>
        <w:t>3. Обязанности учреждений, организующих досуг</w:t>
      </w:r>
    </w:p>
    <w:p w:rsidR="00C32858" w:rsidRDefault="00C32858" w:rsidP="00A66F5C">
      <w:pPr>
        <w:spacing w:before="0" w:after="0"/>
        <w:jc w:val="both"/>
      </w:pPr>
      <w:r>
        <w:tab/>
        <w:t xml:space="preserve">3.1. Организация, владеющая помещением для проведения </w:t>
      </w:r>
      <w:proofErr w:type="spellStart"/>
      <w:r>
        <w:t>культурно-досуговых</w:t>
      </w:r>
      <w:proofErr w:type="spellEnd"/>
      <w:r>
        <w:t xml:space="preserve"> мероприятий, обязана обеспечить:</w:t>
      </w:r>
    </w:p>
    <w:p w:rsidR="00C32858" w:rsidRDefault="00C32858" w:rsidP="00A66F5C">
      <w:pPr>
        <w:spacing w:before="0" w:after="0"/>
        <w:jc w:val="both"/>
      </w:pPr>
      <w:r>
        <w:tab/>
        <w:t xml:space="preserve">а) беспрепятственный доступ к месту проведения </w:t>
      </w:r>
      <w:proofErr w:type="spellStart"/>
      <w:r>
        <w:t>культурно-досуговых</w:t>
      </w:r>
      <w:proofErr w:type="spellEnd"/>
      <w:r>
        <w:t xml:space="preserve"> мероприятий представителей органов местного самоуправления, контрол</w:t>
      </w:r>
      <w:r>
        <w:t>и</w:t>
      </w:r>
      <w:r>
        <w:t>рующих исполнение требований нормативных правовых актов, действующих на территории муниципального образования;</w:t>
      </w:r>
    </w:p>
    <w:p w:rsidR="00C32858" w:rsidRDefault="00C32858" w:rsidP="00A66F5C">
      <w:pPr>
        <w:spacing w:before="0" w:after="0"/>
        <w:jc w:val="both"/>
      </w:pPr>
      <w:r>
        <w:tab/>
        <w:t>б) соблюдение общественного порядка внутри помещений, где проводя</w:t>
      </w:r>
      <w:r>
        <w:t>т</w:t>
      </w:r>
      <w:r>
        <w:t>ся мероприятия, и на прилегающей территории;</w:t>
      </w:r>
    </w:p>
    <w:p w:rsidR="00C32858" w:rsidRDefault="00C32858" w:rsidP="00A66F5C">
      <w:pPr>
        <w:spacing w:before="0" w:after="0"/>
        <w:jc w:val="both"/>
      </w:pPr>
      <w:r>
        <w:tab/>
        <w:t>в) соблюдение ограничений, связанных с возрастными категориями уч</w:t>
      </w:r>
      <w:r>
        <w:t>а</w:t>
      </w:r>
      <w:r>
        <w:t xml:space="preserve">стников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C32858" w:rsidRDefault="00C32858" w:rsidP="00A66F5C">
      <w:pPr>
        <w:spacing w:before="0" w:after="0"/>
        <w:jc w:val="both"/>
      </w:pPr>
      <w:r>
        <w:tab/>
        <w:t>г) соблюдение ограничений и требований, связанных с реализацией пива, алкогольной продукции и табачной продукции;</w:t>
      </w:r>
    </w:p>
    <w:p w:rsidR="00C32858" w:rsidRDefault="00C32858" w:rsidP="00A66F5C">
      <w:pPr>
        <w:spacing w:before="0" w:after="0"/>
        <w:jc w:val="both"/>
      </w:pPr>
      <w:r>
        <w:tab/>
      </w:r>
      <w:proofErr w:type="spellStart"/>
      <w:r>
        <w:t>д</w:t>
      </w:r>
      <w:proofErr w:type="spellEnd"/>
      <w:r>
        <w:t>) выполнение требований действующего законодательства об авторских и смежных правах;</w:t>
      </w:r>
    </w:p>
    <w:p w:rsidR="00C32858" w:rsidRDefault="00C32858" w:rsidP="00A66F5C">
      <w:pPr>
        <w:spacing w:before="0" w:after="0"/>
        <w:jc w:val="both"/>
      </w:pPr>
      <w:r>
        <w:tab/>
        <w:t>е) ограничение курения табака;</w:t>
      </w:r>
    </w:p>
    <w:p w:rsidR="00C32858" w:rsidRDefault="00C32858" w:rsidP="00A66F5C">
      <w:pPr>
        <w:spacing w:before="0" w:after="0"/>
        <w:jc w:val="both"/>
      </w:pPr>
      <w:r>
        <w:tab/>
        <w:t>ё) соблюдение санитарных норм;</w:t>
      </w:r>
    </w:p>
    <w:p w:rsidR="00C32858" w:rsidRDefault="00C32858" w:rsidP="00A66F5C">
      <w:pPr>
        <w:spacing w:before="0" w:after="0"/>
        <w:jc w:val="both"/>
      </w:pPr>
      <w:r>
        <w:tab/>
        <w:t xml:space="preserve">ж) соблюдение посетителями </w:t>
      </w:r>
      <w:proofErr w:type="spellStart"/>
      <w:r>
        <w:t>культурно-досуговых</w:t>
      </w:r>
      <w:proofErr w:type="spellEnd"/>
      <w:r>
        <w:t xml:space="preserve"> мероприятий правил поведения;</w:t>
      </w:r>
    </w:p>
    <w:p w:rsidR="00C32858" w:rsidRDefault="00C32858" w:rsidP="00A66F5C">
      <w:pPr>
        <w:spacing w:before="0" w:after="0"/>
        <w:jc w:val="both"/>
      </w:pPr>
      <w:r>
        <w:tab/>
      </w:r>
      <w:proofErr w:type="spellStart"/>
      <w:r>
        <w:t>з</w:t>
      </w:r>
      <w:proofErr w:type="spellEnd"/>
      <w:r>
        <w:t xml:space="preserve">) наличие табличек и щитов с правилами поведения на </w:t>
      </w:r>
      <w:proofErr w:type="spellStart"/>
      <w:r>
        <w:t>культурно-досуговых</w:t>
      </w:r>
      <w:proofErr w:type="spellEnd"/>
      <w:r>
        <w:t xml:space="preserve"> мероприятиях, планами эвакуации из помещения в экстренных случаях, требованиями о соблюдении ограничений;</w:t>
      </w:r>
    </w:p>
    <w:p w:rsidR="00C32858" w:rsidRDefault="00C32858" w:rsidP="00A66F5C">
      <w:pPr>
        <w:spacing w:before="0" w:after="0"/>
        <w:jc w:val="both"/>
      </w:pPr>
      <w:r>
        <w:tab/>
        <w:t>и) качественный художественно-эстетический уровень программ и и</w:t>
      </w:r>
      <w:r>
        <w:t>с</w:t>
      </w:r>
      <w:r>
        <w:t>пользуемых фонограмм.</w:t>
      </w:r>
    </w:p>
    <w:p w:rsidR="00A66F5C" w:rsidRDefault="00A66F5C" w:rsidP="00A66F5C">
      <w:pPr>
        <w:spacing w:before="0" w:after="0"/>
        <w:jc w:val="center"/>
      </w:pPr>
      <w:r>
        <w:t xml:space="preserve">4.Финансовое обеспечение организации досуга жителей </w:t>
      </w:r>
      <w:proofErr w:type="spellStart"/>
      <w:r>
        <w:t>Новокусковского</w:t>
      </w:r>
      <w:proofErr w:type="spellEnd"/>
      <w:r>
        <w:t xml:space="preserve"> </w:t>
      </w:r>
    </w:p>
    <w:p w:rsidR="00A66F5C" w:rsidRDefault="00A66F5C" w:rsidP="00A66F5C">
      <w:pPr>
        <w:spacing w:before="0" w:after="0"/>
        <w:jc w:val="center"/>
      </w:pPr>
      <w:r>
        <w:t>сельского поселения.</w:t>
      </w:r>
    </w:p>
    <w:p w:rsidR="00A66F5C" w:rsidRDefault="00A66F5C" w:rsidP="00A66F5C">
      <w:pPr>
        <w:spacing w:before="0" w:after="0"/>
        <w:ind w:firstLine="708"/>
        <w:jc w:val="both"/>
      </w:pPr>
      <w:r>
        <w:t xml:space="preserve">4.1. </w:t>
      </w:r>
      <w:proofErr w:type="gramStart"/>
      <w:r>
        <w:t>Финансирование создания условий для организации досуга и обеспечения жителей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поселении» услугами организаций культуры, в том числе финансирование муниципальных учреждений </w:t>
      </w:r>
      <w:r>
        <w:lastRenderedPageBreak/>
        <w:t>культуры, является расходным обязательством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поселении» и осуществляется за счет средств бюджета муниципального образования и иных не запрещающих законодательством источников.</w:t>
      </w:r>
      <w:proofErr w:type="gramEnd"/>
    </w:p>
    <w:p w:rsidR="00A66F5C" w:rsidRDefault="00A66F5C" w:rsidP="00A66F5C">
      <w:pPr>
        <w:spacing w:before="0" w:after="0"/>
        <w:ind w:firstLine="708"/>
        <w:jc w:val="both"/>
      </w:pPr>
      <w:r>
        <w:t>4.2. Источниками финансирования создания условий для организации досуга и обеспечения жителей муниципального образования услугами учреждений культуры могут быть:</w:t>
      </w:r>
    </w:p>
    <w:p w:rsidR="00A66F5C" w:rsidRDefault="00A66F5C" w:rsidP="00A66F5C">
      <w:pPr>
        <w:spacing w:before="0" w:after="0"/>
        <w:jc w:val="both"/>
      </w:pPr>
      <w:r>
        <w:t>- средства местного бюджета,</w:t>
      </w:r>
    </w:p>
    <w:p w:rsidR="00A66F5C" w:rsidRDefault="00A66F5C" w:rsidP="00A66F5C">
      <w:pPr>
        <w:spacing w:before="0" w:after="0"/>
        <w:jc w:val="both"/>
      </w:pPr>
      <w:r>
        <w:t>- добровольные пожертвования юридических и физических лиц, международных организаций;</w:t>
      </w:r>
    </w:p>
    <w:p w:rsidR="00C32858" w:rsidRDefault="00A66F5C" w:rsidP="00A66F5C">
      <w:pPr>
        <w:spacing w:before="0" w:after="0"/>
      </w:pPr>
      <w:r>
        <w:t>- иные доходы и поступления в соответствии с действующим законодательством РФ.</w:t>
      </w:r>
    </w:p>
    <w:p w:rsidR="00A66F5C" w:rsidRDefault="00A66F5C">
      <w:pPr>
        <w:spacing w:before="0" w:after="0"/>
      </w:pPr>
    </w:p>
    <w:sectPr w:rsidR="00A66F5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858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66F5C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2858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2012-10-26T04:48:00Z</dcterms:created>
  <dcterms:modified xsi:type="dcterms:W3CDTF">2012-10-26T05:03:00Z</dcterms:modified>
</cp:coreProperties>
</file>