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1" w:rsidRPr="00E70F21" w:rsidRDefault="00E70F21" w:rsidP="00E70F21">
      <w:pPr>
        <w:pStyle w:val="a4"/>
        <w:spacing w:after="0"/>
        <w:rPr>
          <w:rFonts w:ascii="Times New Roman" w:hAnsi="Times New Roman" w:cs="Times New Roman"/>
          <w:sz w:val="56"/>
          <w:szCs w:val="28"/>
        </w:rPr>
      </w:pPr>
      <w:r w:rsidRPr="00E70F21">
        <w:rPr>
          <w:rFonts w:ascii="Times New Roman" w:hAnsi="Times New Roman" w:cs="Times New Roman"/>
          <w:sz w:val="56"/>
          <w:szCs w:val="28"/>
        </w:rPr>
        <w:t>Как защитить себя в грозу.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 xml:space="preserve">Постарайтесь укрыться в </w:t>
      </w:r>
      <w:r>
        <w:rPr>
          <w:color w:val="272727"/>
          <w:sz w:val="28"/>
          <w:szCs w:val="28"/>
        </w:rPr>
        <w:t xml:space="preserve">крытом </w:t>
      </w:r>
      <w:r w:rsidRPr="00E70F21">
        <w:rPr>
          <w:color w:val="272727"/>
          <w:sz w:val="28"/>
          <w:szCs w:val="28"/>
        </w:rPr>
        <w:t>помещении: в ближайшей аптеке, магазине, кафе, подъезде дома.</w:t>
      </w:r>
    </w:p>
    <w:p w:rsidR="00E70F21" w:rsidRPr="00E70F21" w:rsidRDefault="00E70F21" w:rsidP="00E70F21">
      <w:pPr>
        <w:pStyle w:val="a3"/>
        <w:spacing w:before="0" w:beforeAutospacing="0" w:after="0" w:afterAutospacing="0" w:line="768" w:lineRule="atLeast"/>
        <w:outlineLvl w:val="2"/>
        <w:rPr>
          <w:b/>
          <w:bCs/>
          <w:color w:val="272727"/>
          <w:sz w:val="28"/>
          <w:szCs w:val="28"/>
        </w:rPr>
      </w:pPr>
      <w:r w:rsidRPr="00E70F21">
        <w:rPr>
          <w:b/>
          <w:bCs/>
          <w:color w:val="272727"/>
          <w:sz w:val="28"/>
          <w:szCs w:val="28"/>
        </w:rPr>
        <w:t>На улице: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прячьтесь под высокими деревьями;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держитесь подальше от линий электропередачи и железных конструкций — остановок, заборов;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используйте зонт, отключите мобильный и снимите металлические украшения.</w:t>
      </w:r>
    </w:p>
    <w:p w:rsidR="00E70F21" w:rsidRPr="00E70F21" w:rsidRDefault="00E70F21" w:rsidP="00E70F21">
      <w:pPr>
        <w:pStyle w:val="a3"/>
        <w:spacing w:before="0" w:beforeAutospacing="0" w:after="0" w:afterAutospacing="0" w:line="768" w:lineRule="atLeast"/>
        <w:outlineLvl w:val="2"/>
        <w:rPr>
          <w:b/>
          <w:bCs/>
          <w:color w:val="272727"/>
          <w:sz w:val="28"/>
          <w:szCs w:val="28"/>
        </w:rPr>
      </w:pPr>
      <w:r w:rsidRPr="00E70F21">
        <w:rPr>
          <w:b/>
          <w:bCs/>
          <w:color w:val="272727"/>
          <w:sz w:val="28"/>
          <w:szCs w:val="28"/>
        </w:rPr>
        <w:t>На водоёме: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пережидайте грозу в воде — она хорошо проводит ток;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стойте у костра, дым — хороший проводник электричества.</w:t>
      </w:r>
    </w:p>
    <w:p w:rsidR="00E70F21" w:rsidRPr="00E70F21" w:rsidRDefault="00E70F21" w:rsidP="00E70F21">
      <w:pPr>
        <w:pStyle w:val="a3"/>
        <w:spacing w:before="0" w:beforeAutospacing="0" w:after="0" w:afterAutospacing="0" w:line="768" w:lineRule="atLeast"/>
        <w:outlineLvl w:val="2"/>
        <w:rPr>
          <w:b/>
          <w:bCs/>
          <w:color w:val="272727"/>
          <w:sz w:val="28"/>
          <w:szCs w:val="28"/>
        </w:rPr>
      </w:pPr>
      <w:r w:rsidRPr="00E70F21">
        <w:rPr>
          <w:b/>
          <w:bCs/>
          <w:color w:val="272727"/>
          <w:sz w:val="28"/>
          <w:szCs w:val="28"/>
        </w:rPr>
        <w:t>В дороге: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если вы за рулём, остановите машину, закройте окна и переждите на обочине;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по возможности не садитесь в трамвай и троллейбус;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пользуйтесь велосипедом.</w:t>
      </w:r>
    </w:p>
    <w:p w:rsidR="00E70F21" w:rsidRPr="00E70F21" w:rsidRDefault="00E70F21" w:rsidP="00E70F21">
      <w:pPr>
        <w:pStyle w:val="a3"/>
        <w:spacing w:before="0" w:beforeAutospacing="0" w:after="0" w:afterAutospacing="0" w:line="768" w:lineRule="atLeast"/>
        <w:outlineLvl w:val="2"/>
        <w:rPr>
          <w:b/>
          <w:bCs/>
          <w:color w:val="272727"/>
          <w:sz w:val="28"/>
          <w:szCs w:val="28"/>
        </w:rPr>
      </w:pPr>
      <w:r w:rsidRPr="00E70F21">
        <w:rPr>
          <w:b/>
          <w:bCs/>
          <w:color w:val="272727"/>
          <w:sz w:val="28"/>
          <w:szCs w:val="28"/>
        </w:rPr>
        <w:t>Дома: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bookmarkStart w:id="0" w:name="_GoBack"/>
      <w:bookmarkEnd w:id="0"/>
      <w:r w:rsidRPr="00E70F21">
        <w:rPr>
          <w:color w:val="272727"/>
          <w:sz w:val="28"/>
          <w:szCs w:val="28"/>
        </w:rPr>
        <w:t>Вы практически в безопасности — на многих многоквартирных домах есть громоотводы, которые принимают удар молнии на себя. В целях предосторожности: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закройте окна, выключите из сети электроприборы, чтобы они не вышли из строя из-за скачков электричества;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пользуйтесь городским телефоном — разряд может пойти по проводам;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спускайтесь и поднимайтесь по лестницам — в грозу иногда отключают электричество, и можно застрять в лифте;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— не трогайте батареи и краны — не принимайте душ и не мойте посуду. Металлические трубы могут стать проводниками.</w:t>
      </w:r>
    </w:p>
    <w:p w:rsidR="00E70F21" w:rsidRPr="00E70F21" w:rsidRDefault="00E70F21" w:rsidP="00E70F21">
      <w:pPr>
        <w:pStyle w:val="a3"/>
        <w:spacing w:before="0" w:beforeAutospacing="0" w:after="0" w:afterAutospacing="0" w:line="384" w:lineRule="atLeast"/>
        <w:rPr>
          <w:color w:val="272727"/>
          <w:sz w:val="28"/>
          <w:szCs w:val="28"/>
        </w:rPr>
      </w:pPr>
      <w:r w:rsidRPr="00E70F21">
        <w:rPr>
          <w:color w:val="272727"/>
          <w:sz w:val="28"/>
          <w:szCs w:val="28"/>
        </w:rPr>
        <w:t>Берегите себя и своих близких!</w:t>
      </w:r>
    </w:p>
    <w:p w:rsidR="006F47C6" w:rsidRPr="00E70F21" w:rsidRDefault="006F47C6" w:rsidP="00E70F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47C6" w:rsidRPr="00E7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21"/>
    <w:rsid w:val="006F47C6"/>
    <w:rsid w:val="00E7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7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70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70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2023-08-01T01:41:00Z</dcterms:created>
  <dcterms:modified xsi:type="dcterms:W3CDTF">2023-08-01T01:45:00Z</dcterms:modified>
</cp:coreProperties>
</file>