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0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C00521" w:rsidRPr="00C00521" w:rsidRDefault="00C00521" w:rsidP="00C0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00521" w:rsidRPr="00C00521" w:rsidRDefault="00C00521" w:rsidP="00C005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29.04.2021</w:t>
      </w:r>
      <w:r w:rsidRP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88</w:t>
      </w:r>
    </w:p>
    <w:p w:rsidR="00C00521" w:rsidRPr="00C00521" w:rsidRDefault="00C00521" w:rsidP="00C005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кусковское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НОВОКУСКОВСКОГО СЕЛЬСКОГО ПОСЕЛЕНИЯ </w:t>
      </w:r>
      <w:r w:rsidRPr="00C00521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за основу согласно приложению к настоящему решению.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2. Разместить </w:t>
      </w:r>
      <w:r>
        <w:rPr>
          <w:rFonts w:ascii="Times New Roman" w:eastAsia="Calibri" w:hAnsi="Times New Roman" w:cs="Times New Roman"/>
          <w:sz w:val="24"/>
          <w:szCs w:val="24"/>
        </w:rPr>
        <w:t>29.04.2021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поселение оповещение о начале публичных слушаний.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3. По инициативе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вынести на публичные слушания проект решения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проект решения).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4. Публичные слушания провести на территории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5. Довести до сведения населения проект решения согласно приложению путем официального его опубликования </w:t>
      </w:r>
      <w:r w:rsidR="00432DE2">
        <w:rPr>
          <w:rFonts w:ascii="Times New Roman" w:eastAsia="Calibri" w:hAnsi="Times New Roman" w:cs="Times New Roman"/>
          <w:sz w:val="24"/>
          <w:szCs w:val="24"/>
        </w:rPr>
        <w:t>05.05.2021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размещения на официальном сайте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Pr="00C00521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00521">
        <w:rPr>
          <w:rFonts w:ascii="Times New Roman" w:eastAsia="Calibri" w:hAnsi="Times New Roman" w:cs="Times New Roman"/>
          <w:sz w:val="24"/>
          <w:szCs w:val="24"/>
        </w:rPr>
        <w:t>, а также в общественных местах в соответствии с пунктом 6 статьи 3 Устава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 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6.</w:t>
      </w: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Установить, что предложения и замечания по проекту решения принимаются от граждан, инициативных групп граждан, трудовых коллективов в письменном виде (с указанием  статьи, в которую вносятся изменения, и изложением ее в  новой редакции) в Совет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или администрацию сельского поселения по адресу: 636810, Томская область,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район, с. Ново-Кусково, ул. Школьная, 55,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>. 3</w:t>
      </w:r>
      <w:r w:rsidR="00432DE2">
        <w:rPr>
          <w:rFonts w:ascii="Times New Roman" w:eastAsia="Calibri" w:hAnsi="Times New Roman" w:cs="Times New Roman"/>
          <w:sz w:val="24"/>
          <w:szCs w:val="24"/>
        </w:rPr>
        <w:t>,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срок до </w:t>
      </w:r>
      <w:r w:rsidR="00432DE2">
        <w:rPr>
          <w:rFonts w:ascii="Times New Roman" w:eastAsia="Calibri" w:hAnsi="Times New Roman" w:cs="Times New Roman"/>
          <w:sz w:val="24"/>
          <w:szCs w:val="24"/>
        </w:rPr>
        <w:t>03.06.2021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7. Поступившие предложения и замечания регистрируются в Совете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передаются для рассмотрения в контрольно-правовой комитет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8. Поручить контрольно-правовому комитету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провести публичные слушания </w:t>
      </w:r>
      <w:r w:rsidR="00432DE2">
        <w:rPr>
          <w:rFonts w:ascii="Times New Roman" w:eastAsia="Calibri" w:hAnsi="Times New Roman" w:cs="Times New Roman"/>
          <w:sz w:val="24"/>
          <w:szCs w:val="24"/>
        </w:rPr>
        <w:t>04.06.2021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15.30 ч., обобщить поступившие замечания, предложения и представить на рассмотрение Совету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соответствующее заключение.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9. Заключение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>–правового комитета подлежит рассмотрению при принятии решения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контрольно-правовой комитет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00521" w:rsidRPr="00C00521" w:rsidRDefault="00C00521" w:rsidP="00432DE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</w:t>
      </w:r>
      <w:r w:rsidR="00432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                       А.В. Карпенко</w:t>
      </w:r>
    </w:p>
    <w:p w:rsidR="00432DE2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C00521">
        <w:rPr>
          <w:rFonts w:ascii="Times New Roman" w:eastAsia="Calibri" w:hAnsi="Times New Roman" w:cs="Times New Roman"/>
        </w:rPr>
        <w:lastRenderedPageBreak/>
        <w:t>Приложение к решению Совета</w:t>
      </w:r>
    </w:p>
    <w:p w:rsidR="00432DE2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proofErr w:type="spellStart"/>
      <w:r w:rsidRPr="00C00521">
        <w:rPr>
          <w:rFonts w:ascii="Times New Roman" w:eastAsia="Calibri" w:hAnsi="Times New Roman" w:cs="Times New Roman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</w:rPr>
        <w:t xml:space="preserve"> сельского поселения 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C00521">
        <w:rPr>
          <w:rFonts w:ascii="Times New Roman" w:eastAsia="Calibri" w:hAnsi="Times New Roman" w:cs="Times New Roman"/>
        </w:rPr>
        <w:t xml:space="preserve">от </w:t>
      </w:r>
      <w:r w:rsidR="00432DE2">
        <w:rPr>
          <w:rFonts w:ascii="Times New Roman" w:eastAsia="Calibri" w:hAnsi="Times New Roman" w:cs="Times New Roman"/>
        </w:rPr>
        <w:t>29.04.2021</w:t>
      </w:r>
      <w:r w:rsidRPr="00C00521">
        <w:rPr>
          <w:rFonts w:ascii="Times New Roman" w:eastAsia="Calibri" w:hAnsi="Times New Roman" w:cs="Times New Roman"/>
        </w:rPr>
        <w:t xml:space="preserve"> № </w:t>
      </w:r>
      <w:r w:rsidR="00432DE2">
        <w:rPr>
          <w:rFonts w:ascii="Times New Roman" w:eastAsia="Calibri" w:hAnsi="Times New Roman" w:cs="Times New Roman"/>
        </w:rPr>
        <w:t>188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00521" w:rsidRPr="00C00521" w:rsidRDefault="00C00521" w:rsidP="00C00521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 РЕШИЛ: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 августа 2010 года № 109, следующие изменения: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1) часть 7 статьи 3 признать утратившей силу;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2) часть 1 статьи 4.1 дополнить пунктом 21 следующего содержания: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«21)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3) в статье 36: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а) абзац 1 части 1 изложить в следующей редакции: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б) в части 2 слова «в сфере бюджетных правоотношений» исключить;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в) часть 3 изложить в следующей редакции: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C00521" w:rsidRPr="00C00521" w:rsidRDefault="00C00521" w:rsidP="00C00521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Pr="00C00521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C00521">
          <w:rPr>
            <w:rFonts w:ascii="Times New Roman" w:eastAsia="Calibri" w:hAnsi="Times New Roman" w:cs="Times New Roman"/>
            <w:sz w:val="24"/>
            <w:szCs w:val="24"/>
            <w:lang w:val="en-US"/>
          </w:rPr>
          <w:t>nks</w:t>
        </w:r>
        <w:r w:rsidRPr="00C00521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C005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00521" w:rsidRDefault="00C00521" w:rsidP="00C00521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DE2" w:rsidRPr="00C00521" w:rsidRDefault="00432DE2" w:rsidP="00C00521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DE2" w:rsidRPr="00C00521" w:rsidRDefault="00432DE2" w:rsidP="00432DE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                       А.В. Карпенко</w:t>
      </w:r>
    </w:p>
    <w:p w:rsidR="00C00521" w:rsidRPr="00C00521" w:rsidRDefault="00C00521" w:rsidP="00C00521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521" w:rsidRDefault="00C00521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00521" w:rsidSect="00A31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4"/>
    <w:rsid w:val="00077250"/>
    <w:rsid w:val="00171AD4"/>
    <w:rsid w:val="003E198B"/>
    <w:rsid w:val="00432DE2"/>
    <w:rsid w:val="00452BE8"/>
    <w:rsid w:val="004B2010"/>
    <w:rsid w:val="004C2CF6"/>
    <w:rsid w:val="005405F1"/>
    <w:rsid w:val="00770E26"/>
    <w:rsid w:val="00867325"/>
    <w:rsid w:val="00A31532"/>
    <w:rsid w:val="00AA6A81"/>
    <w:rsid w:val="00B603B3"/>
    <w:rsid w:val="00B74846"/>
    <w:rsid w:val="00BA6142"/>
    <w:rsid w:val="00C00521"/>
    <w:rsid w:val="00C80A1B"/>
    <w:rsid w:val="00CE1494"/>
    <w:rsid w:val="00CF54B8"/>
    <w:rsid w:val="00F31A29"/>
    <w:rsid w:val="00F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2021-04-07T05:09:00Z</cp:lastPrinted>
  <dcterms:created xsi:type="dcterms:W3CDTF">2021-03-23T06:27:00Z</dcterms:created>
  <dcterms:modified xsi:type="dcterms:W3CDTF">2021-05-05T04:59:00Z</dcterms:modified>
</cp:coreProperties>
</file>