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579">
        <w:rPr>
          <w:rFonts w:ascii="Times New Roman" w:eastAsia="Times New Roman" w:hAnsi="Times New Roman" w:cs="Times New Roman"/>
          <w:color w:val="000000"/>
          <w:lang w:eastAsia="ru-RU"/>
        </w:rPr>
        <w:t>Асиновский район Томская область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14.12.2020                                                                                                                                        № 161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«Новокусковское 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Асиновского района Томской области»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и плановый период 2022 и 2023 годов 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«Новокусковское сельское поселение Асиновского района Томской области» на 2021 и плановый период 2022 и 2023 годов 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НОВОКУСКОВСКОГО СЕЛЬСКОГО ПОСЕЛЕНИЯ РЕШИЛ: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решение об утверждении бюджета муниципального образования «Новокусковское сельское поселение» Асиновского района Томской области на 2021 и плановый период 2022 и 2023 годов в первом чтении согласно приложению.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проект бюджета муниципального образования «Новокусковское сельское поселение» Асиновского района Томской области на 2021 и плановый период 2022 и 2023 годов на рассмотрение в социально-экономический комитет.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         А.В. Карпенко</w:t>
      </w: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35579" w:rsidRPr="00C35579" w:rsidRDefault="00C35579" w:rsidP="00C3557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C35579" w:rsidRPr="00C35579" w:rsidRDefault="00C35579" w:rsidP="00C3557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Новокусковского сельского поселения от 14.12.2020 № 161</w:t>
      </w:r>
    </w:p>
    <w:p w:rsidR="00C35579" w:rsidRPr="00C35579" w:rsidRDefault="00C35579" w:rsidP="00C3557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«Новокусковское 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Асиновского района Томской области»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и плановый период 2022 и 2023 годов </w:t>
      </w:r>
    </w:p>
    <w:p w:rsidR="00C35579" w:rsidRPr="00C35579" w:rsidRDefault="00C35579" w:rsidP="00C3557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Бюджетного </w:t>
      </w:r>
      <w:hyperlink r:id="rId5" w:history="1">
        <w:r w:rsidRPr="00C355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статьей 52 Федерального </w:t>
      </w:r>
      <w:hyperlink r:id="rId6" w:history="1">
        <w:r w:rsidRPr="00C355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«Новокусковское сельское поселение Асиновского района Томской области», рассмотрев внесённый Главой Новокусковского сельского поселения проект бюджета на 2021 год и на плановый период 2022 и 2023 годов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 Асиновского района Томской области» (далее - бюджет сельского поселения) на 2021 год:</w:t>
      </w:r>
    </w:p>
    <w:p w:rsidR="00C35579" w:rsidRPr="00C35579" w:rsidRDefault="00C35579" w:rsidP="00C355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  <w:t>1) общий объём доходов бюджета поселения в сумме 8</w:t>
      </w:r>
      <w:r w:rsidRPr="00C3557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35579">
        <w:rPr>
          <w:rFonts w:ascii="Times New Roman" w:eastAsia="Times New Roman" w:hAnsi="Times New Roman" w:cs="Times New Roman"/>
          <w:sz w:val="24"/>
          <w:szCs w:val="24"/>
        </w:rPr>
        <w:t>185 020 рублей 00 копеек, в том числе налоговые и неналоговые доходы в сумме 3 164 300 рублей 00 копеек;</w:t>
      </w:r>
    </w:p>
    <w:p w:rsidR="00C35579" w:rsidRPr="00C35579" w:rsidRDefault="00C35579" w:rsidP="00C355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в сумме 8 185 020 рублей 00 копеек;</w:t>
      </w:r>
    </w:p>
    <w:p w:rsidR="00C35579" w:rsidRPr="00C35579" w:rsidRDefault="00C35579" w:rsidP="00C35579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2021 год 0 рублей 00 копеек</w:t>
      </w:r>
      <w:r w:rsidRPr="00C355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579" w:rsidRPr="00C35579" w:rsidRDefault="00C35579" w:rsidP="00C3557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79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 Асиновского района Томской области» на 2022 год и на 2023 год:</w:t>
      </w:r>
    </w:p>
    <w:p w:rsidR="00C35579" w:rsidRPr="00C35579" w:rsidRDefault="00C35579" w:rsidP="00C355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C355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35579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2022 год в сумме 8 255 860 рублей 00 копеек, в том числе налоговые и неналоговые доходы в сумме 3 254 300 рублей 00 копеек и на 2023 год в сумме 8 475 820 рублей 00 копеек, в том числе налоговые и неналоговые доходы в сумме 3 453 800 рублей 00 копеек;</w:t>
      </w:r>
    </w:p>
    <w:p w:rsidR="00C35579" w:rsidRPr="00C35579" w:rsidRDefault="00C35579" w:rsidP="00C355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на 2022 год в сумме 8 255 860 рублей 00 копеек и на 2023 год в сумме 8 475 820 рублей 00 копеек;</w:t>
      </w:r>
    </w:p>
    <w:p w:rsidR="00C35579" w:rsidRPr="00C35579" w:rsidRDefault="00C35579" w:rsidP="00C35579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2022 год 0 рублей 00 копеек и на 2023 год 0 рублей 00 копеек.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C35579" w:rsidRPr="00C35579" w:rsidRDefault="00C35579" w:rsidP="00C35579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  <w:t xml:space="preserve">1) верхний предел муниципального внутреннего долга на 1 января 2021 года в сумме 0 рублей 00 копеек, в том числе верхний предел муниципального внешнего долга в сумме 0 рублей 00 копеек; </w:t>
      </w:r>
    </w:p>
    <w:p w:rsidR="00C35579" w:rsidRPr="00C35579" w:rsidRDefault="00C35579" w:rsidP="00C35579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7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  <w:t>2) верхний предел муниципального внутреннего долга на 1 января 2022 года в сумме 0 рублей 00 копеек, в том числе верхний предел муниципального внешнего долга в сумме 0 рублей 00 копеек;</w:t>
      </w:r>
    </w:p>
    <w:p w:rsidR="00C35579" w:rsidRPr="00C35579" w:rsidRDefault="00C35579" w:rsidP="00C35579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7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</w:r>
      <w:r w:rsidRPr="00C35579">
        <w:rPr>
          <w:rFonts w:ascii="Times New Roman" w:eastAsia="Times New Roman" w:hAnsi="Times New Roman" w:cs="Times New Roman"/>
          <w:sz w:val="24"/>
          <w:szCs w:val="24"/>
        </w:rPr>
        <w:tab/>
        <w:t>3) верхний предел муниципального внутреннего долга на 1 января 2023 года в сумме 0 рублей 00 копеек, в том числе верхний предел муниципального внешнего долга в сумме 0 рублей 00 копеек;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Утвердить: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бюджета поселения на 2021 год и плановый период 2022 и 2023 годов согласно приложению № 1 к настоящему решению; </w:t>
      </w:r>
    </w:p>
    <w:p w:rsidR="00C35579" w:rsidRPr="00C35579" w:rsidRDefault="00C35579" w:rsidP="00C3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</w:t>
      </w:r>
      <w:r w:rsidRPr="00C35579">
        <w:rPr>
          <w:rFonts w:ascii="Times New Roman" w:hAnsi="Times New Roman" w:cs="Times New Roman"/>
          <w:sz w:val="24"/>
          <w:szCs w:val="24"/>
        </w:rPr>
        <w:t xml:space="preserve">еречень главных администраторов источников финансирования дефицита бюджета муниципального образования «Новокусковское сельское поселение </w:t>
      </w:r>
      <w:r w:rsidRPr="00C35579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C35579">
        <w:rPr>
          <w:rFonts w:ascii="Times New Roman" w:hAnsi="Times New Roman" w:cs="Times New Roman"/>
          <w:sz w:val="24"/>
          <w:szCs w:val="24"/>
        </w:rPr>
        <w:t xml:space="preserve">» на 2021 год и плановый период 2022 и 2023 годов 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2 к настоящему решению;                                          </w:t>
      </w:r>
    </w:p>
    <w:p w:rsidR="00C35579" w:rsidRPr="00C35579" w:rsidRDefault="00C35579" w:rsidP="00C355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35579" w:rsidRPr="00C35579" w:rsidRDefault="00C35579" w:rsidP="00C355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Утвердить: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источников доходов, закрепленных за главными администраторами доходов бюджета поселения на 2021 год и плановый период 2022 и 2023 годов согласно приложению № 3 к настоящему решению;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поступления доходов бюджета поселения на 2021 год согласно приложению № 4 к настоящему решению и на плановый период 2022 и 2023 годов согласно приложению № 4.1 к настоящему решению;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«Новокусковское сельское поселение </w:t>
      </w:r>
      <w:r w:rsidRPr="00C35579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2021 год согласно приложению № 5 к настоящему решению и на плановый период 2022 и 2023 годов согласно приложению № 5.1 к настоящему решению;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 </w:t>
      </w:r>
      <w:r w:rsidRPr="00C35579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№ 6 к настоящему решению и на плановый период 2022 и 2023 годов согласно приложению № 6.1 к настоящему решению;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межбюджетных трансфертов, получаемых из других бюджетов на 2021 год и на плановый период 2022 и 2023 годов, согласно приложению № 7 к настоящему решению;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объем межбюджетных трансфертов, предоставляемых другим бюджетам бюджетной системы Российской Федерации на 2021 год и на плановый период 2022 и 2023 годов, согласно приложению № 8 к настоящему решению;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и объемы финансирования муниципальных программ сельского поселения на 2021 год и на плановый период 2022 и 2023 годов согласно приложению № 9 к настоящему решению;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Источники финансирования дефицита бюджета на 2021 и плановый период 2022 и 2023 годов согласно приложению № 10 к настоящему решению.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Общий объем бюджетных ассигнований, направленных на исполнение публичных нормативных обязательств на 2021 год и на плановый период 2022 и 2023 годов согласно приложению № 11 к настоящему решению;</w:t>
      </w:r>
    </w:p>
    <w:p w:rsidR="00C35579" w:rsidRPr="00C35579" w:rsidRDefault="00C35579" w:rsidP="00C3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Муниципальные правовые акты подлежат приведению в соответствие с настоящим решением в двухмесячный срок со дня вступления его в силу.</w:t>
      </w:r>
    </w:p>
    <w:p w:rsidR="00C35579" w:rsidRPr="00C35579" w:rsidRDefault="00C35579" w:rsidP="00C3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C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и размещению на официальном сайте Новокусковского сельского поселения </w:t>
      </w:r>
      <w:hyperlink r:id="rId7" w:history="1">
        <w:r w:rsidRPr="00C355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2021 года.</w:t>
      </w:r>
    </w:p>
    <w:p w:rsidR="00C35579" w:rsidRPr="00C35579" w:rsidRDefault="00C35579" w:rsidP="00C3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9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C35579" w:rsidRPr="00C35579" w:rsidRDefault="00C35579" w:rsidP="00C35579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доходов бюджета муниципального образования «Новокусковское сельское поселение 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плановый период 2022 и 2023 годов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C35579" w:rsidRPr="00C35579" w:rsidTr="00DB125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C35579" w:rsidRPr="00C35579" w:rsidTr="00DB125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C35579" w:rsidRPr="00C35579" w:rsidTr="00DB125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35579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образования «Новокусковское сельское поселение 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C35579">
        <w:rPr>
          <w:rFonts w:ascii="Times New Roman" w:hAnsi="Times New Roman" w:cs="Times New Roman"/>
          <w:b/>
          <w:sz w:val="24"/>
          <w:szCs w:val="24"/>
        </w:rPr>
        <w:t>» на 2021 год и плановый период 2022 и 2023 годов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C35579" w:rsidRPr="00C35579" w:rsidTr="00DB125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C35579" w:rsidRPr="00C35579" w:rsidTr="00DB125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C35579" w:rsidRPr="00C35579" w:rsidTr="00DB125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C35579" w:rsidRPr="00C35579" w:rsidRDefault="00C35579" w:rsidP="00C35579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sz w:val="20"/>
          <w:szCs w:val="20"/>
        </w:rPr>
        <w:tab/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3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источников доходов, закрепленных за главными администраторами доходов бюджета муниципального образования «Новокусковское сельское поселение  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 и плановый период 2022 и 2023 годов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003"/>
        <w:gridCol w:w="5798"/>
      </w:tblGrid>
      <w:tr w:rsidR="00C35579" w:rsidRPr="00C35579" w:rsidTr="00DB125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 Асиновского района Томской области</w:t>
            </w:r>
          </w:p>
        </w:tc>
      </w:tr>
      <w:tr w:rsidR="00C35579" w:rsidRPr="00C35579" w:rsidTr="00DB125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5579" w:rsidRPr="00C35579" w:rsidTr="00DB125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5579" w:rsidRPr="00C35579" w:rsidTr="00DB125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113 01995 10 0000 130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35579" w:rsidRPr="00C35579" w:rsidTr="00DB125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 поселений</w:t>
            </w:r>
          </w:p>
        </w:tc>
      </w:tr>
      <w:tr w:rsidR="00C35579" w:rsidRPr="00C35579" w:rsidTr="00DB125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5579" w:rsidRPr="00C35579" w:rsidTr="00DB125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5579" w:rsidRPr="00C35579" w:rsidTr="00DB125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116 10061 10 0000 140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5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C35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C35579" w:rsidRPr="00C35579" w:rsidTr="00DB125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</w:tc>
      </w:tr>
      <w:tr w:rsidR="00C35579" w:rsidRPr="00C35579" w:rsidTr="00DB125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35579" w:rsidRPr="00C35579" w:rsidTr="00DB125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 00000 00 0000 000*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579" w:rsidRPr="00C35579" w:rsidTr="00DB125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579" w:rsidRPr="00C35579" w:rsidTr="00DB1256">
        <w:trPr>
          <w:trHeight w:val="172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*Администратирование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администратирование которых осуществляются органом, организующим исполнение бюджета)</w:t>
      </w: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4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C35579" w:rsidRPr="00C35579" w:rsidTr="00DB1256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 </w:t>
            </w: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C3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2021 год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579" w:rsidRPr="00C35579" w:rsidTr="00DB1256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C35579" w:rsidRPr="00C35579" w:rsidTr="00DB125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3 164 300,00</w:t>
            </w:r>
          </w:p>
        </w:tc>
      </w:tr>
      <w:tr w:rsidR="00C35579" w:rsidRPr="00C35579" w:rsidTr="00DB1256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832  000,00</w:t>
            </w:r>
          </w:p>
        </w:tc>
      </w:tr>
      <w:tr w:rsidR="00C35579" w:rsidRPr="00C35579" w:rsidTr="00DB1256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1 609 000,00</w:t>
            </w:r>
          </w:p>
        </w:tc>
      </w:tr>
      <w:tr w:rsidR="00C35579" w:rsidRPr="00C35579" w:rsidTr="00DB125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C35579" w:rsidRPr="00C35579" w:rsidTr="00DB125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C35579" w:rsidRPr="00C35579" w:rsidTr="00DB125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C35579" w:rsidRPr="00C35579" w:rsidTr="00DB1256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both"/>
            </w:pPr>
            <w:r w:rsidRPr="00C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C3557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157 900,00</w:t>
            </w:r>
          </w:p>
        </w:tc>
      </w:tr>
      <w:tr w:rsidR="00C35579" w:rsidRPr="00C35579" w:rsidTr="00DB125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5 020 720,00</w:t>
            </w:r>
          </w:p>
        </w:tc>
      </w:tr>
      <w:tr w:rsidR="00C35579" w:rsidRPr="00C35579" w:rsidTr="00DB1256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C35579" w:rsidRPr="00C35579" w:rsidRDefault="00C35579" w:rsidP="00C35579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5 020 720,00</w:t>
            </w:r>
          </w:p>
        </w:tc>
      </w:tr>
      <w:tr w:rsidR="00C35579" w:rsidRPr="00C35579" w:rsidTr="00DB1256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8 185 020,00</w:t>
            </w:r>
          </w:p>
        </w:tc>
      </w:tr>
    </w:tbl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4.1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tbl>
      <w:tblPr>
        <w:tblW w:w="10650" w:type="dxa"/>
        <w:tblInd w:w="-313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C35579" w:rsidRPr="00C35579" w:rsidTr="00DB1256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 </w:t>
            </w: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C3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на плановый период </w:t>
            </w: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и 2023 годов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579" w:rsidRPr="00C35579" w:rsidTr="00DB1256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2020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2021 год  (руб.)</w:t>
            </w:r>
          </w:p>
        </w:tc>
      </w:tr>
      <w:tr w:rsidR="00C35579" w:rsidRPr="00C35579" w:rsidTr="00DB1256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3 254 300,00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3 453 800,00</w:t>
            </w:r>
          </w:p>
        </w:tc>
      </w:tr>
      <w:tr w:rsidR="00C35579" w:rsidRPr="00C35579" w:rsidTr="00DB1256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882 600,00</w:t>
            </w:r>
          </w:p>
        </w:tc>
      </w:tr>
      <w:tr w:rsidR="00C35579" w:rsidRPr="00C35579" w:rsidTr="00DB1256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1 674 000,00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1 840 000,00</w:t>
            </w:r>
          </w:p>
        </w:tc>
      </w:tr>
      <w:tr w:rsidR="00C35579" w:rsidRPr="00C35579" w:rsidTr="00DB1256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C35579" w:rsidRPr="00C35579" w:rsidTr="00DB1256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C35579" w:rsidRPr="00C35579" w:rsidTr="00DB1256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118 200</w:t>
            </w:r>
          </w:p>
        </w:tc>
      </w:tr>
      <w:tr w:rsidR="00C35579" w:rsidRPr="00C35579" w:rsidTr="00DB1256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both"/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C35579">
              <w:t>)</w:t>
            </w:r>
          </w:p>
          <w:p w:rsidR="00C35579" w:rsidRPr="00C35579" w:rsidRDefault="00C35579" w:rsidP="00C35579">
            <w:pPr>
              <w:spacing w:after="0" w:line="240" w:lineRule="auto"/>
              <w:jc w:val="both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158 000,00</w:t>
            </w:r>
          </w:p>
        </w:tc>
      </w:tr>
      <w:tr w:rsidR="00C35579" w:rsidRPr="00C35579" w:rsidTr="00DB1256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5 001 560,00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C35579" w:rsidRPr="00C35579" w:rsidTr="00DB1256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5 001 560,00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5 022 020,00</w:t>
            </w:r>
          </w:p>
        </w:tc>
      </w:tr>
      <w:tr w:rsidR="00C35579" w:rsidRPr="00C35579" w:rsidTr="00DB1256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8 255 860,00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8 475 820,00</w:t>
            </w:r>
          </w:p>
        </w:tc>
      </w:tr>
    </w:tbl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5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 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8 185 020,00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5 553 559,00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762 460,00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762 460,00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</w:t>
            </w: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C35579" w:rsidRPr="00C35579" w:rsidTr="00DB1256">
        <w:trPr>
          <w:trHeight w:val="825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4 328 080,00</w:t>
            </w:r>
          </w:p>
        </w:tc>
      </w:tr>
      <w:tr w:rsidR="00C35579" w:rsidRPr="00C35579" w:rsidTr="00DB1256">
        <w:trPr>
          <w:trHeight w:val="27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4 328 080,00</w:t>
            </w:r>
          </w:p>
        </w:tc>
      </w:tr>
      <w:tr w:rsidR="00C35579" w:rsidRPr="00C35579" w:rsidTr="00DB1256">
        <w:trPr>
          <w:trHeight w:val="27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4 328 080,00</w:t>
            </w:r>
          </w:p>
        </w:tc>
      </w:tr>
      <w:tr w:rsidR="00C35579" w:rsidRPr="00C35579" w:rsidTr="00DB1256">
        <w:trPr>
          <w:trHeight w:val="27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4 322 080,00</w:t>
            </w:r>
          </w:p>
        </w:tc>
      </w:tr>
      <w:tr w:rsidR="00C35579" w:rsidRPr="00C35579" w:rsidTr="00DB1256">
        <w:trPr>
          <w:trHeight w:val="27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</w:tr>
      <w:tr w:rsidR="00C35579" w:rsidRPr="00C35579" w:rsidTr="00DB1256">
        <w:trPr>
          <w:trHeight w:val="270"/>
        </w:trPr>
        <w:tc>
          <w:tcPr>
            <w:tcW w:w="3168" w:type="dxa"/>
          </w:tcPr>
          <w:p w:rsidR="00C35579" w:rsidRPr="00C35579" w:rsidRDefault="00C35579" w:rsidP="00C355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C35579" w:rsidRPr="00C35579" w:rsidTr="00DB1256">
        <w:trPr>
          <w:trHeight w:val="574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«Расходы связанные с муниципальной деятельностью»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1 003 900,00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988 900,00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35579">
              <w:rPr>
                <w:rFonts w:ascii="Times New Roman" w:hAnsi="Times New Roman" w:cs="Times New Roman"/>
                <w:i/>
              </w:rPr>
              <w:t>6 000,00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6 000,00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54 000,00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54 000,00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</w:tr>
      <w:tr w:rsidR="00C35579" w:rsidRPr="00C35579" w:rsidTr="00DB1256">
        <w:trPr>
          <w:trHeight w:val="765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398 619,00</w:t>
            </w:r>
          </w:p>
        </w:tc>
      </w:tr>
      <w:tr w:rsidR="00C35579" w:rsidRPr="00C35579" w:rsidTr="00DB1256">
        <w:trPr>
          <w:trHeight w:val="33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394 619,00</w:t>
            </w:r>
          </w:p>
        </w:tc>
      </w:tr>
      <w:tr w:rsidR="00C35579" w:rsidRPr="00C35579" w:rsidTr="00DB1256">
        <w:trPr>
          <w:trHeight w:val="330"/>
        </w:trPr>
        <w:tc>
          <w:tcPr>
            <w:tcW w:w="316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394 619,00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394 619,00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338 619,00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</w:t>
            </w:r>
            <w:r w:rsidRPr="00C35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на 2019-2024 годы»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579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4 000,00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</w:tr>
      <w:tr w:rsidR="00C35579" w:rsidRPr="00C35579" w:rsidTr="00DB1256">
        <w:trPr>
          <w:trHeight w:val="108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</w:tr>
      <w:tr w:rsidR="00C35579" w:rsidRPr="00C35579" w:rsidTr="00DB1256">
        <w:trPr>
          <w:trHeight w:val="1744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C35579" w:rsidRPr="00C35579" w:rsidTr="00DB1256">
        <w:trPr>
          <w:trHeight w:val="30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579">
              <w:rPr>
                <w:rFonts w:ascii="Times New Roman" w:hAnsi="Times New Roman" w:cs="Times New Roman"/>
                <w:b/>
                <w:i/>
              </w:rPr>
              <w:t>80 000,00</w:t>
            </w:r>
          </w:p>
        </w:tc>
      </w:tr>
      <w:tr w:rsidR="00C35579" w:rsidRPr="00C35579" w:rsidTr="00DB1256">
        <w:trPr>
          <w:trHeight w:val="30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C35579" w:rsidRPr="00C35579" w:rsidTr="00DB1256">
        <w:trPr>
          <w:trHeight w:val="30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черезвычайных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35579">
              <w:rPr>
                <w:rFonts w:ascii="Times New Roman" w:hAnsi="Times New Roman" w:cs="Times New Roman"/>
                <w:i/>
                <w:color w:val="000000"/>
              </w:rPr>
              <w:t>80 000,00</w:t>
            </w:r>
          </w:p>
        </w:tc>
      </w:tr>
      <w:tr w:rsidR="00C35579" w:rsidRPr="00C35579" w:rsidTr="00DB1256">
        <w:trPr>
          <w:trHeight w:val="30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противопожарноых мероприятий»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C35579" w:rsidRPr="00C35579" w:rsidTr="00DB1256">
        <w:trPr>
          <w:trHeight w:val="40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1 659 000,00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316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1 609 000,00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1 609 000,00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1 609 000,00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1 609 000,00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1 509 000,00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1 509 000,00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jc w:val="center"/>
            </w:pPr>
            <w:r w:rsidRPr="00C35579">
              <w:rPr>
                <w:rFonts w:ascii="Times New Roman" w:hAnsi="Times New Roman" w:cs="Times New Roman"/>
              </w:rPr>
              <w:t>100 000,00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jc w:val="center"/>
            </w:pPr>
            <w:r w:rsidRPr="00C35579">
              <w:rPr>
                <w:rFonts w:ascii="Times New Roman" w:hAnsi="Times New Roman" w:cs="Times New Roman"/>
              </w:rPr>
              <w:t>100 000,00</w:t>
            </w:r>
          </w:p>
        </w:tc>
      </w:tr>
      <w:tr w:rsidR="00C35579" w:rsidRPr="00C35579" w:rsidTr="00DB1256">
        <w:trPr>
          <w:trHeight w:val="24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jc w:val="center"/>
              <w:rPr>
                <w:b/>
              </w:rPr>
            </w:pPr>
            <w:r w:rsidRPr="00C35579">
              <w:rPr>
                <w:rFonts w:ascii="Times New Roman" w:hAnsi="Times New Roman" w:cs="Times New Roman"/>
                <w:b/>
              </w:rPr>
              <w:t>50 000,00</w:t>
            </w:r>
          </w:p>
        </w:tc>
      </w:tr>
      <w:tr w:rsidR="00C35579" w:rsidRPr="00C35579" w:rsidTr="00DB1256">
        <w:trPr>
          <w:trHeight w:val="567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C35579" w:rsidRPr="00C35579" w:rsidTr="00DB1256">
        <w:trPr>
          <w:trHeight w:val="300"/>
        </w:trPr>
        <w:tc>
          <w:tcPr>
            <w:tcW w:w="316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</w:tr>
      <w:tr w:rsidR="00C35579" w:rsidRPr="00C35579" w:rsidTr="00DB1256">
        <w:trPr>
          <w:trHeight w:val="30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35579" w:rsidRPr="00C35579" w:rsidTr="00DB1256">
        <w:trPr>
          <w:trHeight w:val="30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50 000,00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Жилищно-коммуналь-</w:t>
            </w:r>
          </w:p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764 961,00</w:t>
            </w:r>
          </w:p>
        </w:tc>
      </w:tr>
      <w:tr w:rsidR="00C35579" w:rsidRPr="00C35579" w:rsidTr="00DB1256">
        <w:trPr>
          <w:trHeight w:val="36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316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75 000,00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75 000,00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5579">
              <w:rPr>
                <w:rFonts w:ascii="Times New Roman" w:hAnsi="Times New Roman" w:cs="Times New Roman"/>
                <w:b/>
                <w:color w:val="000000"/>
              </w:rPr>
              <w:t>16 600,00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C35579" w:rsidRPr="00C35579" w:rsidTr="00DB1256">
        <w:trPr>
          <w:trHeight w:val="369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214 900,00</w:t>
            </w:r>
          </w:p>
        </w:tc>
      </w:tr>
      <w:tr w:rsidR="00C35579" w:rsidRPr="00C35579" w:rsidTr="00DB1256">
        <w:trPr>
          <w:trHeight w:val="345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28 700,00</w:t>
            </w:r>
          </w:p>
        </w:tc>
      </w:tr>
      <w:tr w:rsidR="00C35579" w:rsidRPr="00C35579" w:rsidTr="00DB1256">
        <w:trPr>
          <w:trHeight w:val="345"/>
        </w:trPr>
        <w:tc>
          <w:tcPr>
            <w:tcW w:w="316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35579">
              <w:rPr>
                <w:rFonts w:ascii="Times New Roman" w:hAnsi="Times New Roman" w:cs="Times New Roman"/>
                <w:i/>
              </w:rPr>
              <w:t>28 700,00</w:t>
            </w:r>
          </w:p>
        </w:tc>
      </w:tr>
      <w:tr w:rsidR="00C35579" w:rsidRPr="00C35579" w:rsidTr="00DB1256">
        <w:trPr>
          <w:trHeight w:val="345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28 700,00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25 200,00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3 500,00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186 200,00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16 000,00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442 461,00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442 461,00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Ново-Кусково в  рамках реализации приоритетного </w:t>
            </w:r>
            <w:r w:rsidRPr="00C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«Формирование комфортной городской среды»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C35579" w:rsidRPr="00C35579" w:rsidTr="00DB1256">
        <w:trPr>
          <w:trHeight w:val="31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82 361,00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100 000, 00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25 000,00</w:t>
            </w:r>
          </w:p>
        </w:tc>
      </w:tr>
      <w:tr w:rsidR="00C35579" w:rsidRPr="00C35579" w:rsidTr="00DB1256"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25 000,00</w:t>
            </w:r>
          </w:p>
        </w:tc>
      </w:tr>
      <w:tr w:rsidR="00C35579" w:rsidRPr="00C35579" w:rsidTr="00DB1256">
        <w:trPr>
          <w:trHeight w:val="111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</w:tr>
      <w:tr w:rsidR="00C35579" w:rsidRPr="00C35579" w:rsidTr="00DB1256">
        <w:trPr>
          <w:trHeight w:val="111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25 000,00</w:t>
            </w:r>
          </w:p>
        </w:tc>
      </w:tr>
      <w:tr w:rsidR="00C35579" w:rsidRPr="00C35579" w:rsidTr="00DB1256">
        <w:trPr>
          <w:trHeight w:val="111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C35579" w:rsidRPr="00C35579" w:rsidTr="00DB1256">
        <w:trPr>
          <w:trHeight w:val="1110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5 000,00</w:t>
            </w:r>
          </w:p>
        </w:tc>
      </w:tr>
      <w:tr w:rsidR="00C35579" w:rsidRPr="00C35579" w:rsidTr="00DB1256">
        <w:trPr>
          <w:trHeight w:val="684"/>
        </w:trPr>
        <w:tc>
          <w:tcPr>
            <w:tcW w:w="3168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5.1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 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2022 и 2023 годов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229"/>
        <w:gridCol w:w="850"/>
        <w:gridCol w:w="1276"/>
        <w:gridCol w:w="1276"/>
      </w:tblGrid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расхо-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Сумма на 2022 г.,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Сумма на 2023 г.,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8 255 860,00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8 475 820,00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5 583 679,00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5 566 359,00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rPr>
                <w:rFonts w:ascii="Times New Roman" w:hAnsi="Times New Roman" w:cs="Times New Roman"/>
                <w:color w:val="000000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762 460,00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762 460,00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11 500,00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11 500,00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Обеспечивающая подпрограмма «Эффективное управление муниципальными финансами </w:t>
            </w: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совершенствование межбюджетных отношений»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11 500,00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11 000,00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11 500,00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11 500,00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11 500,00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4 328 899,00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4 331 180,00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4 328 899,00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4 331 180,00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4 328 899,00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4 331 180,00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4 322 599,00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4 324 580,00</w:t>
            </w:r>
          </w:p>
        </w:tc>
      </w:tr>
      <w:tr w:rsidR="00C35579" w:rsidRPr="00C35579" w:rsidTr="00DB1256">
        <w:trPr>
          <w:trHeight w:val="825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C35579" w:rsidRPr="00C35579" w:rsidTr="00DB1256">
        <w:trPr>
          <w:trHeight w:val="270"/>
        </w:trPr>
        <w:tc>
          <w:tcPr>
            <w:tcW w:w="2988" w:type="dxa"/>
          </w:tcPr>
          <w:p w:rsidR="00C35579" w:rsidRPr="00C35579" w:rsidRDefault="00C35579" w:rsidP="00C355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C35579" w:rsidRPr="00C35579" w:rsidTr="00DB1256">
        <w:trPr>
          <w:trHeight w:val="2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1 004 419,00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1 006 400,00</w:t>
            </w:r>
          </w:p>
        </w:tc>
      </w:tr>
      <w:tr w:rsidR="00C35579" w:rsidRPr="00C35579" w:rsidTr="00DB1256">
        <w:trPr>
          <w:trHeight w:val="2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989 019,00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991 000,00</w:t>
            </w:r>
          </w:p>
        </w:tc>
      </w:tr>
      <w:tr w:rsidR="00C35579" w:rsidRPr="00C35579" w:rsidTr="00DB1256">
        <w:trPr>
          <w:trHeight w:val="2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</w:tr>
      <w:tr w:rsidR="00C35579" w:rsidRPr="00C35579" w:rsidTr="00DB1256">
        <w:trPr>
          <w:trHeight w:val="2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35579">
              <w:rPr>
                <w:rFonts w:ascii="Times New Roman" w:hAnsi="Times New Roman" w:cs="Times New Roman"/>
                <w:i/>
              </w:rPr>
              <w:t>6 300,00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35579">
              <w:rPr>
                <w:rFonts w:ascii="Times New Roman" w:hAnsi="Times New Roman" w:cs="Times New Roman"/>
                <w:i/>
              </w:rPr>
              <w:t>6 600,00</w:t>
            </w:r>
          </w:p>
        </w:tc>
      </w:tr>
      <w:tr w:rsidR="00C35579" w:rsidRPr="00C35579" w:rsidTr="00DB1256">
        <w:trPr>
          <w:trHeight w:val="574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6 600,00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6 600,00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70 000,00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411 320,00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391 219,00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406 820,00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386  519,00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406 820,00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386 519,00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406 820,00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386 519,00</w:t>
            </w:r>
          </w:p>
        </w:tc>
      </w:tr>
      <w:tr w:rsidR="00C35579" w:rsidRPr="00C35579" w:rsidTr="00DB1256">
        <w:trPr>
          <w:trHeight w:val="765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348 820,00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328 519,00</w:t>
            </w:r>
          </w:p>
        </w:tc>
      </w:tr>
      <w:tr w:rsidR="00C35579" w:rsidRPr="00C35579" w:rsidTr="00DB1256">
        <w:trPr>
          <w:trHeight w:val="33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C35579" w:rsidRPr="00C35579" w:rsidTr="00DB1256">
        <w:trPr>
          <w:trHeight w:val="33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579">
              <w:rPr>
                <w:rFonts w:ascii="Times New Roman" w:hAnsi="Times New Roman" w:cs="Times New Roman"/>
                <w:b/>
                <w:i/>
              </w:rPr>
              <w:t>4 500,00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579">
              <w:rPr>
                <w:rFonts w:ascii="Times New Roman" w:hAnsi="Times New Roman" w:cs="Times New Roman"/>
                <w:b/>
                <w:i/>
              </w:rPr>
              <w:t>4 700,00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5579">
              <w:rPr>
                <w:rFonts w:ascii="Times New Roman" w:hAnsi="Times New Roman" w:cs="Times New Roman"/>
                <w:b/>
              </w:rPr>
              <w:t>4 500,00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5579">
              <w:rPr>
                <w:rFonts w:ascii="Times New Roman" w:hAnsi="Times New Roman" w:cs="Times New Roman"/>
                <w:b/>
              </w:rPr>
              <w:t>4 700,00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</w:t>
            </w: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4 500,00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4 700,00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4 700,00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4 700,00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C35579" w:rsidRPr="00C35579" w:rsidTr="00DB1256">
        <w:trPr>
          <w:trHeight w:val="452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5030100000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C35579" w:rsidRPr="00C35579" w:rsidTr="00DB1256">
        <w:trPr>
          <w:trHeight w:val="30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C35579" w:rsidRPr="00C35579" w:rsidTr="00DB1256">
        <w:trPr>
          <w:trHeight w:val="30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80 000,00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1 724 000,00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1 890 000,00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C35579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5579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5579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5579">
              <w:rPr>
                <w:rFonts w:ascii="Times New Roman" w:hAnsi="Times New Roman" w:cs="Times New Roman"/>
                <w:b/>
                <w:color w:val="000000"/>
              </w:rPr>
              <w:t>1 674 000,00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5579">
              <w:rPr>
                <w:rFonts w:ascii="Times New Roman" w:hAnsi="Times New Roman" w:cs="Times New Roman"/>
                <w:b/>
                <w:color w:val="000000"/>
              </w:rPr>
              <w:t>1 840 000,00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t>1 674 000,00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t>1 840 000,00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1 674 000,00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1 840 000,00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1 674 000,00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1 840 000,00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1 574 000,00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1 740 000,00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1 574 000,00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1 740 000,00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jc w:val="center"/>
            </w:pPr>
            <w:r w:rsidRPr="00C35579">
              <w:rPr>
                <w:rFonts w:ascii="Times New Roman" w:hAnsi="Times New Roman" w:cs="Times New Roman"/>
              </w:rPr>
              <w:t>50 000,00</w:t>
            </w:r>
          </w:p>
        </w:tc>
      </w:tr>
      <w:tr w:rsidR="00C35579" w:rsidRPr="00C35579" w:rsidTr="00DB1256">
        <w:trPr>
          <w:trHeight w:val="5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jc w:val="center"/>
            </w:pPr>
            <w:r w:rsidRPr="00C3557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jc w:val="center"/>
            </w:pPr>
            <w:r w:rsidRPr="00C35579">
              <w:rPr>
                <w:rFonts w:ascii="Times New Roman" w:hAnsi="Times New Roman" w:cs="Times New Roman"/>
              </w:rPr>
              <w:t>50 000,00</w:t>
            </w:r>
          </w:p>
        </w:tc>
      </w:tr>
      <w:tr w:rsidR="00C35579" w:rsidRPr="00C35579" w:rsidTr="00DB1256">
        <w:trPr>
          <w:trHeight w:val="24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jc w:val="center"/>
            </w:pPr>
            <w:r w:rsidRPr="00C3557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jc w:val="center"/>
            </w:pPr>
            <w:r w:rsidRPr="00C35579">
              <w:rPr>
                <w:rFonts w:ascii="Times New Roman" w:hAnsi="Times New Roman" w:cs="Times New Roman"/>
              </w:rPr>
              <w:t>50 000,00</w:t>
            </w:r>
          </w:p>
        </w:tc>
      </w:tr>
      <w:tr w:rsidR="00C35579" w:rsidRPr="00C35579" w:rsidTr="00DB1256">
        <w:trPr>
          <w:trHeight w:val="521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Жилищно-коммуналь-</w:t>
            </w:r>
          </w:p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ное хозяйство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733 181,00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767 461,00</w:t>
            </w:r>
          </w:p>
        </w:tc>
      </w:tr>
      <w:tr w:rsidR="00C35579" w:rsidRPr="00C35579" w:rsidTr="00DB1256">
        <w:trPr>
          <w:trHeight w:val="30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94 000,00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</w:tr>
      <w:tr w:rsidR="00C35579" w:rsidRPr="00C35579" w:rsidTr="00DB1256">
        <w:trPr>
          <w:trHeight w:val="30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77 000,00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</w:tr>
      <w:tr w:rsidR="00C35579" w:rsidRPr="00C35579" w:rsidTr="00DB1256">
        <w:trPr>
          <w:trHeight w:val="300"/>
        </w:trPr>
        <w:tc>
          <w:tcPr>
            <w:tcW w:w="298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77 000,00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75 000,00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77 000,00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75 000,00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t>17 000,00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t>16 600,00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17 000,00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5020100000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17 000,00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«Стимулирование развитие жилищного строительства»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199 500,00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217 400,00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36 500,00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298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36 500,00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31 200,00</w:t>
            </w:r>
          </w:p>
        </w:tc>
      </w:tr>
      <w:tr w:rsidR="00C35579" w:rsidRPr="00C35579" w:rsidTr="00DB1256">
        <w:trPr>
          <w:trHeight w:val="36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36 500,00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31 200,00</w:t>
            </w:r>
          </w:p>
        </w:tc>
      </w:tr>
      <w:tr w:rsidR="00C35579" w:rsidRPr="00C35579" w:rsidTr="00DB1256">
        <w:trPr>
          <w:trHeight w:val="48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25 200,00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6 500,00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163 000,00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</w:tr>
      <w:tr w:rsidR="00C35579" w:rsidRPr="00C35579" w:rsidTr="00DB1256">
        <w:trPr>
          <w:trHeight w:val="79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163 000,00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163 000,00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186 200,00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86 200,00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439 681,00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16 000,00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C35579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16 000,00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423 681,00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442 461,00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423 681,00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442 461,00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C35579" w:rsidRPr="00C35579" w:rsidTr="00DB1256">
        <w:trPr>
          <w:trHeight w:val="1165"/>
        </w:trPr>
        <w:tc>
          <w:tcPr>
            <w:tcW w:w="2988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C35579">
              <w:rPr>
                <w:rFonts w:ascii="Times New Roman" w:hAnsi="Times New Roman" w:cs="Times New Roman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115 000,00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115 000, 00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115 000,00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115 000,00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115 000,00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115 000,00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115 000,00</w:t>
            </w:r>
          </w:p>
        </w:tc>
      </w:tr>
      <w:tr w:rsidR="00C35579" w:rsidRPr="00C35579" w:rsidTr="00DB1256"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57 000,00</w:t>
            </w:r>
          </w:p>
        </w:tc>
      </w:tr>
      <w:tr w:rsidR="00C35579" w:rsidRPr="00C35579" w:rsidTr="00DB1256">
        <w:trPr>
          <w:trHeight w:val="309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57 000,00</w:t>
            </w:r>
          </w:p>
        </w:tc>
      </w:tr>
      <w:tr w:rsidR="00C35579" w:rsidRPr="00C35579" w:rsidTr="00DB1256">
        <w:trPr>
          <w:trHeight w:val="111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57000,00</w:t>
            </w:r>
          </w:p>
        </w:tc>
      </w:tr>
      <w:tr w:rsidR="00C35579" w:rsidRPr="00C35579" w:rsidTr="00DB1256">
        <w:trPr>
          <w:trHeight w:val="841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57 000,00</w:t>
            </w:r>
          </w:p>
        </w:tc>
      </w:tr>
      <w:tr w:rsidR="00C35579" w:rsidRPr="00C35579" w:rsidTr="00DB1256">
        <w:trPr>
          <w:trHeight w:val="111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35 000,00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57 000,00</w:t>
            </w:r>
          </w:p>
        </w:tc>
      </w:tr>
      <w:tr w:rsidR="00C35579" w:rsidRPr="00C35579" w:rsidTr="00DB1256">
        <w:trPr>
          <w:trHeight w:val="2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57 000,00</w:t>
            </w:r>
          </w:p>
        </w:tc>
      </w:tr>
      <w:tr w:rsidR="00C35579" w:rsidRPr="00C35579" w:rsidTr="00DB1256">
        <w:trPr>
          <w:trHeight w:val="2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27 000 ,00</w:t>
            </w:r>
          </w:p>
        </w:tc>
      </w:tr>
      <w:tr w:rsidR="00C35579" w:rsidRPr="00C35579" w:rsidTr="00DB1256">
        <w:trPr>
          <w:trHeight w:val="270"/>
        </w:trPr>
        <w:tc>
          <w:tcPr>
            <w:tcW w:w="298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2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2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</w:tbl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6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 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8 185 020,00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6 801 741,00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645 261,00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16 600,00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186 200,00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100   000,00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1 609 000,00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1 609 000,00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1 509 000,00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4 342 480,00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4 322 080,00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3 318 180,00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1 003 900,00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988 900,00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1 383 279,00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1 329 279,00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500 819,00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444 819,00</w:t>
            </w:r>
          </w:p>
        </w:tc>
      </w:tr>
      <w:tr w:rsidR="00C35579" w:rsidRPr="00C35579" w:rsidTr="00DB1256">
        <w:tc>
          <w:tcPr>
            <w:tcW w:w="5070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</w:tr>
    </w:tbl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6.1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 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плановый период 2022 и 2023 годов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г.,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г.,</w:t>
            </w:r>
          </w:p>
          <w:p w:rsidR="00C35579" w:rsidRPr="00C35579" w:rsidRDefault="00C35579" w:rsidP="00C35579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8 255 860,00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8 475 820,00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6 837 080,00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7 084 641,00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135 000,00 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172 000,00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35  000,00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645 261,00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16 600,00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186 200,00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423 681,00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</w:tr>
      <w:tr w:rsidR="00C35579" w:rsidRPr="00C35579" w:rsidTr="00DB1256">
        <w:trPr>
          <w:trHeight w:val="949"/>
        </w:trPr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1 674 000,00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1 840 000,00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1 674 000,00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1 840 000,00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4 344 399,00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4 347 380,00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4 322 599,00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4 324 580,00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C35579" w:rsidRPr="00C35579" w:rsidRDefault="00C35579" w:rsidP="00C35579"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3 318 180</w:t>
            </w:r>
            <w:r w:rsidRPr="00C35579">
              <w:t>,</w:t>
            </w: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  <w:p w:rsidR="00C35579" w:rsidRPr="00C35579" w:rsidRDefault="00C35579" w:rsidP="00C35579"/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1 004 419,00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1 006 400,00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989 019,00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21 800,00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22 800,00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1 418 780,00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1 391 179,00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1 348 780,00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1 321 179,00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9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520 320,00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492 719,00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462 320,00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434 719,00</w:t>
            </w:r>
          </w:p>
        </w:tc>
      </w:tr>
      <w:tr w:rsidR="00C35579" w:rsidRPr="00C35579" w:rsidTr="00DB1256">
        <w:tc>
          <w:tcPr>
            <w:tcW w:w="400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476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</w:tbl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7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на плановый период 2022 и 2023 годов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1630"/>
        <w:gridCol w:w="1600"/>
        <w:gridCol w:w="1600"/>
      </w:tblGrid>
      <w:tr w:rsidR="00C35579" w:rsidRPr="00C35579" w:rsidTr="00DB1256">
        <w:tc>
          <w:tcPr>
            <w:tcW w:w="527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2023 год,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C35579" w:rsidRPr="00C35579" w:rsidTr="00DB1256">
        <w:tc>
          <w:tcPr>
            <w:tcW w:w="527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C35579" w:rsidRPr="00C35579" w:rsidTr="00DB1256">
        <w:tc>
          <w:tcPr>
            <w:tcW w:w="527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C35579" w:rsidRPr="00C35579" w:rsidTr="00DB1256">
        <w:tc>
          <w:tcPr>
            <w:tcW w:w="5278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8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году и на плановый период 2022 и 2023 годах</w:t>
      </w: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3369"/>
        <w:gridCol w:w="1021"/>
        <w:gridCol w:w="1134"/>
        <w:gridCol w:w="1134"/>
        <w:gridCol w:w="1134"/>
        <w:gridCol w:w="1134"/>
        <w:gridCol w:w="1134"/>
      </w:tblGrid>
      <w:tr w:rsidR="00C35579" w:rsidRPr="00C35579" w:rsidTr="00DB1256">
        <w:tc>
          <w:tcPr>
            <w:tcW w:w="3369" w:type="dxa"/>
            <w:vMerge w:val="restart"/>
          </w:tcPr>
          <w:p w:rsidR="00C35579" w:rsidRPr="00C35579" w:rsidRDefault="00C35579" w:rsidP="00C35579">
            <w:pPr>
              <w:jc w:val="center"/>
              <w:rPr>
                <w:b/>
                <w:sz w:val="24"/>
                <w:szCs w:val="24"/>
              </w:rPr>
            </w:pPr>
            <w:r w:rsidRPr="00C35579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289" w:type="dxa"/>
            <w:gridSpan w:val="3"/>
          </w:tcPr>
          <w:p w:rsidR="00C35579" w:rsidRPr="00C35579" w:rsidRDefault="00C35579" w:rsidP="00C35579">
            <w:pPr>
              <w:jc w:val="center"/>
              <w:rPr>
                <w:b/>
                <w:sz w:val="24"/>
                <w:szCs w:val="24"/>
              </w:rPr>
            </w:pPr>
            <w:r w:rsidRPr="00C35579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402" w:type="dxa"/>
            <w:gridSpan w:val="3"/>
          </w:tcPr>
          <w:p w:rsidR="00C35579" w:rsidRPr="00C35579" w:rsidRDefault="00C35579" w:rsidP="00C35579">
            <w:pPr>
              <w:jc w:val="center"/>
              <w:rPr>
                <w:b/>
                <w:sz w:val="24"/>
                <w:szCs w:val="24"/>
              </w:rPr>
            </w:pPr>
            <w:r w:rsidRPr="00C35579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C35579" w:rsidRPr="00C35579" w:rsidTr="00DB1256">
        <w:tc>
          <w:tcPr>
            <w:tcW w:w="3369" w:type="dxa"/>
            <w:vMerge/>
          </w:tcPr>
          <w:p w:rsidR="00C35579" w:rsidRPr="00C35579" w:rsidRDefault="00C35579" w:rsidP="00C35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2023г.</w:t>
            </w:r>
          </w:p>
        </w:tc>
      </w:tr>
      <w:tr w:rsidR="00C35579" w:rsidRPr="00C35579" w:rsidTr="00DB1256">
        <w:tc>
          <w:tcPr>
            <w:tcW w:w="3369" w:type="dxa"/>
          </w:tcPr>
          <w:p w:rsidR="00C35579" w:rsidRPr="00C35579" w:rsidRDefault="00C35579" w:rsidP="00C35579">
            <w:pPr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021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6 000,00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6 300,00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6 600,00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-</w:t>
            </w:r>
          </w:p>
        </w:tc>
      </w:tr>
      <w:tr w:rsidR="00C35579" w:rsidRPr="00C35579" w:rsidTr="00DB12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4 700,00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-</w:t>
            </w:r>
          </w:p>
        </w:tc>
      </w:tr>
      <w:tr w:rsidR="00C35579" w:rsidRPr="00C35579" w:rsidTr="00DB12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jc w:val="center"/>
              <w:rPr>
                <w:b/>
                <w:sz w:val="24"/>
                <w:szCs w:val="24"/>
              </w:rPr>
            </w:pPr>
            <w:r w:rsidRPr="00C3557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jc w:val="center"/>
              <w:rPr>
                <w:b/>
                <w:sz w:val="24"/>
                <w:szCs w:val="24"/>
              </w:rPr>
            </w:pPr>
            <w:r w:rsidRPr="00C3557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10 400,00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11 000,00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sz w:val="24"/>
                <w:szCs w:val="24"/>
              </w:rPr>
            </w:pPr>
            <w:r w:rsidRPr="00C35579">
              <w:rPr>
                <w:sz w:val="24"/>
                <w:szCs w:val="24"/>
              </w:rPr>
              <w:t>11 500,00</w:t>
            </w:r>
          </w:p>
        </w:tc>
      </w:tr>
      <w:tr w:rsidR="00C35579" w:rsidRPr="00C35579" w:rsidTr="00DB12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rPr>
                <w:sz w:val="24"/>
                <w:szCs w:val="24"/>
              </w:rPr>
            </w:pPr>
            <w:r w:rsidRPr="00C355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jc w:val="center"/>
              <w:rPr>
                <w:b/>
                <w:sz w:val="24"/>
                <w:szCs w:val="24"/>
              </w:rPr>
            </w:pPr>
            <w:r w:rsidRPr="00C35579"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jc w:val="center"/>
              <w:rPr>
                <w:b/>
                <w:sz w:val="24"/>
                <w:szCs w:val="24"/>
              </w:rPr>
            </w:pPr>
            <w:r w:rsidRPr="00C35579">
              <w:rPr>
                <w:b/>
                <w:sz w:val="24"/>
                <w:szCs w:val="24"/>
              </w:rPr>
              <w:t>10 800,00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jc w:val="center"/>
              <w:rPr>
                <w:b/>
                <w:sz w:val="24"/>
                <w:szCs w:val="24"/>
              </w:rPr>
            </w:pPr>
            <w:r w:rsidRPr="00C35579"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b/>
                <w:sz w:val="24"/>
                <w:szCs w:val="24"/>
              </w:rPr>
            </w:pPr>
            <w:r w:rsidRPr="00C35579">
              <w:rPr>
                <w:b/>
                <w:sz w:val="24"/>
                <w:szCs w:val="24"/>
              </w:rPr>
              <w:t>10 400,00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b/>
                <w:sz w:val="24"/>
                <w:szCs w:val="24"/>
              </w:rPr>
            </w:pPr>
            <w:r w:rsidRPr="00C35579"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34" w:type="dxa"/>
          </w:tcPr>
          <w:p w:rsidR="00C35579" w:rsidRPr="00C35579" w:rsidRDefault="00C35579" w:rsidP="00C35579">
            <w:pPr>
              <w:jc w:val="center"/>
              <w:rPr>
                <w:b/>
                <w:sz w:val="24"/>
                <w:szCs w:val="24"/>
              </w:rPr>
            </w:pPr>
            <w:r w:rsidRPr="00C35579">
              <w:rPr>
                <w:b/>
                <w:sz w:val="24"/>
                <w:szCs w:val="24"/>
              </w:rPr>
              <w:t>11 500,00</w:t>
            </w:r>
          </w:p>
        </w:tc>
      </w:tr>
    </w:tbl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Приложение № 9 </w:t>
      </w: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2021 год и на плановый период 2022 и 2023 годов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C35579" w:rsidRPr="00C35579" w:rsidTr="00DB1256">
        <w:tc>
          <w:tcPr>
            <w:tcW w:w="3652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C35579" w:rsidRPr="00C35579" w:rsidTr="00DB1256">
        <w:trPr>
          <w:trHeight w:val="1203"/>
        </w:trPr>
        <w:tc>
          <w:tcPr>
            <w:tcW w:w="365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6 801 741,00</w:t>
            </w:r>
          </w:p>
        </w:tc>
        <w:tc>
          <w:tcPr>
            <w:tcW w:w="170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C35579" w:rsidRPr="00C35579" w:rsidTr="00DB1256">
        <w:tc>
          <w:tcPr>
            <w:tcW w:w="3652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4 342 480,00</w:t>
            </w:r>
          </w:p>
        </w:tc>
        <w:tc>
          <w:tcPr>
            <w:tcW w:w="170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C35579" w:rsidRPr="00C35579" w:rsidTr="00DB1256">
        <w:trPr>
          <w:trHeight w:val="584"/>
        </w:trPr>
        <w:tc>
          <w:tcPr>
            <w:tcW w:w="365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C35579" w:rsidRPr="00C35579" w:rsidTr="00DB1256">
        <w:tc>
          <w:tcPr>
            <w:tcW w:w="3652" w:type="dxa"/>
          </w:tcPr>
          <w:p w:rsidR="00C35579" w:rsidRPr="00C35579" w:rsidRDefault="00C35579" w:rsidP="00C35579">
            <w:pPr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1 609 000,00</w:t>
            </w:r>
          </w:p>
        </w:tc>
        <w:tc>
          <w:tcPr>
            <w:tcW w:w="170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1 840 000,00</w:t>
            </w:r>
          </w:p>
        </w:tc>
      </w:tr>
      <w:tr w:rsidR="00C35579" w:rsidRPr="00C35579" w:rsidTr="00DB1256">
        <w:tc>
          <w:tcPr>
            <w:tcW w:w="3652" w:type="dxa"/>
          </w:tcPr>
          <w:p w:rsidR="00C35579" w:rsidRPr="00C35579" w:rsidRDefault="00C35579" w:rsidP="00C35579">
            <w:pPr>
              <w:spacing w:after="0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Подпрограмма «Развитие жилищно-коммунальной инфраструктуры»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645 261,00</w:t>
            </w:r>
          </w:p>
        </w:tc>
        <w:tc>
          <w:tcPr>
            <w:tcW w:w="1701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C35579" w:rsidRPr="00C35579" w:rsidRDefault="00C35579" w:rsidP="00C35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</w:rPr>
              <w:t>645 261,00</w:t>
            </w:r>
          </w:p>
        </w:tc>
      </w:tr>
      <w:tr w:rsidR="00C35579" w:rsidRPr="00C35579" w:rsidTr="00DB1256">
        <w:tc>
          <w:tcPr>
            <w:tcW w:w="3652" w:type="dxa"/>
          </w:tcPr>
          <w:p w:rsidR="00C35579" w:rsidRPr="00C35579" w:rsidRDefault="00C35579" w:rsidP="00C35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125 000,00</w:t>
            </w:r>
          </w:p>
        </w:tc>
        <w:tc>
          <w:tcPr>
            <w:tcW w:w="1701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C35579" w:rsidRPr="00C35579" w:rsidRDefault="00C35579" w:rsidP="00C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Приложение № 10 </w:t>
      </w: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и плановый период 2022 и 2023 годов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35579" w:rsidRPr="00C35579" w:rsidRDefault="00C35579" w:rsidP="00C3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C35579" w:rsidRPr="00C35579" w:rsidTr="00DB12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</w:t>
            </w:r>
          </w:p>
        </w:tc>
      </w:tr>
      <w:tr w:rsidR="00C35579" w:rsidRPr="00C35579" w:rsidTr="00DB12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579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Приложение № 11 </w:t>
      </w: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C35579" w:rsidRPr="00C35579" w:rsidRDefault="00C35579" w:rsidP="00C355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C35579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C35579" w:rsidRPr="00C35579" w:rsidTr="00DB1256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5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C35579" w:rsidRPr="00C35579" w:rsidRDefault="00C35579" w:rsidP="00C35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и плановый период 2022 и 2023 годов</w:t>
            </w:r>
            <w:r w:rsidRPr="00C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C35579" w:rsidRPr="00C35579" w:rsidTr="00DB1256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79" w:rsidRPr="00C35579" w:rsidTr="00DB1256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2021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C35579" w:rsidRPr="00C35579" w:rsidTr="00DB1256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C35579" w:rsidRPr="00C35579" w:rsidTr="00DB1256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55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C35579" w:rsidRPr="00C35579" w:rsidRDefault="00C35579" w:rsidP="00C355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579" w:rsidRPr="00C35579" w:rsidTr="00DB1256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35579" w:rsidRPr="00C35579" w:rsidRDefault="00C35579" w:rsidP="00C3557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C35579" w:rsidRPr="00C35579" w:rsidRDefault="00C35579" w:rsidP="00C3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79" w:rsidRPr="00C35579" w:rsidRDefault="00C35579" w:rsidP="00C35579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</w:rPr>
      </w:pPr>
    </w:p>
    <w:p w:rsidR="000A15B6" w:rsidRDefault="000A15B6">
      <w:bookmarkStart w:id="0" w:name="_GoBack"/>
      <w:bookmarkEnd w:id="0"/>
    </w:p>
    <w:sectPr w:rsidR="000A15B6" w:rsidSect="00193213">
      <w:head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C6" w:rsidRDefault="00C35579">
    <w:pPr>
      <w:pStyle w:val="a8"/>
      <w:jc w:val="center"/>
    </w:pPr>
  </w:p>
  <w:p w:rsidR="000A65C6" w:rsidRDefault="00C355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69"/>
    <w:rsid w:val="000A15B6"/>
    <w:rsid w:val="008F1A69"/>
    <w:rsid w:val="00C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FD81F-398C-45BD-8421-176A1E94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35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C35579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C35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35579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35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C35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35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C3557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3"/>
    <w:semiHidden/>
    <w:rsid w:val="00C35579"/>
  </w:style>
  <w:style w:type="table" w:styleId="a4">
    <w:name w:val="Table Grid"/>
    <w:basedOn w:val="a2"/>
    <w:rsid w:val="00C3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C355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C355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C3557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C35579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C3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35579"/>
  </w:style>
  <w:style w:type="paragraph" w:styleId="aa">
    <w:name w:val="footer"/>
    <w:basedOn w:val="a0"/>
    <w:link w:val="ab"/>
    <w:uiPriority w:val="99"/>
    <w:unhideWhenUsed/>
    <w:rsid w:val="00C3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35579"/>
  </w:style>
  <w:style w:type="character" w:styleId="ac">
    <w:name w:val="annotation reference"/>
    <w:basedOn w:val="a1"/>
    <w:uiPriority w:val="99"/>
    <w:semiHidden/>
    <w:unhideWhenUsed/>
    <w:rsid w:val="00C35579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C355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C355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5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5579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C35579"/>
  </w:style>
  <w:style w:type="table" w:customStyle="1" w:styleId="12">
    <w:name w:val="Сетка таблицы1"/>
    <w:basedOn w:val="a2"/>
    <w:next w:val="a4"/>
    <w:rsid w:val="00C3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C3557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C355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C35579"/>
  </w:style>
  <w:style w:type="character" w:customStyle="1" w:styleId="apple-converted-space">
    <w:name w:val="apple-converted-space"/>
    <w:basedOn w:val="a1"/>
    <w:rsid w:val="00C35579"/>
  </w:style>
  <w:style w:type="numbering" w:customStyle="1" w:styleId="31">
    <w:name w:val="Нет списка3"/>
    <w:next w:val="a3"/>
    <w:uiPriority w:val="99"/>
    <w:semiHidden/>
    <w:unhideWhenUsed/>
    <w:rsid w:val="00C35579"/>
  </w:style>
  <w:style w:type="paragraph" w:customStyle="1" w:styleId="ConsPlusNormal">
    <w:name w:val="ConsPlusNormal"/>
    <w:rsid w:val="00C35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C355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C355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C3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35579"/>
  </w:style>
  <w:style w:type="numbering" w:customStyle="1" w:styleId="111">
    <w:name w:val="Нет списка111"/>
    <w:next w:val="a3"/>
    <w:uiPriority w:val="99"/>
    <w:semiHidden/>
    <w:unhideWhenUsed/>
    <w:rsid w:val="00C35579"/>
  </w:style>
  <w:style w:type="table" w:customStyle="1" w:styleId="210">
    <w:name w:val="Сетка таблицы21"/>
    <w:basedOn w:val="a2"/>
    <w:next w:val="a4"/>
    <w:rsid w:val="00C3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C35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C35579"/>
  </w:style>
  <w:style w:type="paragraph" w:customStyle="1" w:styleId="ConsNormal">
    <w:name w:val="ConsNormal"/>
    <w:rsid w:val="00C35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C3557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C3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3"/>
    <w:uiPriority w:val="99"/>
    <w:semiHidden/>
    <w:rsid w:val="00C35579"/>
  </w:style>
  <w:style w:type="paragraph" w:styleId="af8">
    <w:name w:val="Title"/>
    <w:basedOn w:val="a0"/>
    <w:link w:val="af9"/>
    <w:qFormat/>
    <w:rsid w:val="00C355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C3557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C3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C35579"/>
    <w:rPr>
      <w:color w:val="800080"/>
      <w:u w:val="single"/>
    </w:rPr>
  </w:style>
  <w:style w:type="paragraph" w:customStyle="1" w:styleId="xl65">
    <w:name w:val="xl65"/>
    <w:basedOn w:val="a0"/>
    <w:rsid w:val="00C35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C35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C35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C35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C355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C355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C355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C355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C3557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C35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C35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C35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C35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C35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C355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355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3557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355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C355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C355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C35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C35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C355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C355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C3557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C355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C35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C355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C355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C355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C355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C355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C35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C355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C355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C35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C355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C35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C3557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C355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C355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C35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C355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C355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C35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C3557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C3557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C3557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C355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C35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C3557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C355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C355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C355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C35579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C35579"/>
  </w:style>
  <w:style w:type="table" w:customStyle="1" w:styleId="40">
    <w:name w:val="Сетка таблицы4"/>
    <w:basedOn w:val="a2"/>
    <w:next w:val="a4"/>
    <w:uiPriority w:val="59"/>
    <w:rsid w:val="00C355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C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5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C3557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C3557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C3557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C3557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C355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55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C35579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C355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C355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C35579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C35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C3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C3557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C355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35579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C35579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C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C355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C355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C35579"/>
  </w:style>
  <w:style w:type="numbering" w:customStyle="1" w:styleId="120">
    <w:name w:val="Нет списка12"/>
    <w:next w:val="a3"/>
    <w:semiHidden/>
    <w:rsid w:val="00C35579"/>
  </w:style>
  <w:style w:type="table" w:customStyle="1" w:styleId="60">
    <w:name w:val="Сетка таблицы6"/>
    <w:basedOn w:val="a2"/>
    <w:next w:val="a4"/>
    <w:rsid w:val="00C3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C35579"/>
  </w:style>
  <w:style w:type="table" w:customStyle="1" w:styleId="112">
    <w:name w:val="Сетка таблицы11"/>
    <w:basedOn w:val="a2"/>
    <w:next w:val="a4"/>
    <w:rsid w:val="00C3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C355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35579"/>
  </w:style>
  <w:style w:type="numbering" w:customStyle="1" w:styleId="130">
    <w:name w:val="Нет списка13"/>
    <w:next w:val="a3"/>
    <w:semiHidden/>
    <w:rsid w:val="00C35579"/>
  </w:style>
  <w:style w:type="table" w:customStyle="1" w:styleId="70">
    <w:name w:val="Сетка таблицы7"/>
    <w:basedOn w:val="a2"/>
    <w:next w:val="a4"/>
    <w:rsid w:val="00C3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35579"/>
  </w:style>
  <w:style w:type="table" w:customStyle="1" w:styleId="121">
    <w:name w:val="Сетка таблицы12"/>
    <w:basedOn w:val="a2"/>
    <w:next w:val="a4"/>
    <w:rsid w:val="00C3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E08595E50F570289C480DBA59789E6E9242F84B6B36CCBCB437312025FEEDF5F4D95516623C0AC58CD0B9D1013l5C" TargetMode="External"/><Relationship Id="rId5" Type="http://schemas.openxmlformats.org/officeDocument/2006/relationships/hyperlink" Target="consultantplus://offline/ref=CAE08595E50F570289C480DBA59789E6E9252B87BFB56CCBCB437312025FEEDF5F4D95516623C0AC58CD0B9D1013l5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8699</Words>
  <Characters>49587</Characters>
  <Application>Microsoft Office Word</Application>
  <DocSecurity>0</DocSecurity>
  <Lines>413</Lines>
  <Paragraphs>116</Paragraphs>
  <ScaleCrop>false</ScaleCrop>
  <Company>SPecialiST RePack</Company>
  <LinksUpToDate>false</LinksUpToDate>
  <CharactersWithSpaces>58170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2020-12-14T06:23:00Z</dcterms:created>
  <dcterms:modified xsi:type="dcterms:W3CDTF">2020-12-14T06:24:00Z</dcterms:modified>
</cp:coreProperties>
</file>