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DB7B81" w:rsidRDefault="001808C9" w:rsidP="00440C6F">
      <w:pPr>
        <w:jc w:val="center"/>
      </w:pPr>
      <w:r w:rsidRPr="00DB7B81">
        <w:t xml:space="preserve">О внесении изменений в </w:t>
      </w:r>
      <w:r w:rsidR="00F85339" w:rsidRPr="00DB7B81">
        <w:t>решение Совета Новокусковского сельского поселения от 18.08.2011 № 1</w:t>
      </w:r>
      <w:r w:rsidR="00440C6F" w:rsidRPr="00DB7B81">
        <w:t>50</w:t>
      </w:r>
      <w:r w:rsidR="00F85339" w:rsidRPr="00DB7B81">
        <w:t xml:space="preserve"> «</w:t>
      </w:r>
      <w:r w:rsidR="00440C6F" w:rsidRPr="00DB7B81">
        <w:t>Об утверждении перечня услуг, которые являются необходимыми</w:t>
      </w:r>
    </w:p>
    <w:p w:rsidR="00440C6F" w:rsidRPr="00DB7B81" w:rsidRDefault="00440C6F" w:rsidP="00440C6F">
      <w:pPr>
        <w:jc w:val="center"/>
      </w:pPr>
      <w:r w:rsidRPr="00DB7B81">
        <w:t>и обязательными для предоставления администрацией Новокусковского</w:t>
      </w:r>
    </w:p>
    <w:p w:rsidR="00440C6F" w:rsidRPr="00DB7B81" w:rsidRDefault="00440C6F" w:rsidP="00440C6F">
      <w:pPr>
        <w:jc w:val="center"/>
      </w:pPr>
      <w:r w:rsidRPr="00DB7B81">
        <w:t>сельского поселения муниципальных услуг»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6F63FC" w:rsidP="001808C9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</w:t>
      </w:r>
      <w:r w:rsidR="00DB7B81">
        <w:rPr>
          <w:color w:val="000000"/>
        </w:rPr>
        <w:t xml:space="preserve"> нормативного</w:t>
      </w:r>
      <w:r w:rsidR="00440C6F">
        <w:rPr>
          <w:color w:val="000000"/>
        </w:rPr>
        <w:t xml:space="preserve"> правового акта в соответствие с законодательством</w:t>
      </w:r>
      <w:r w:rsidR="001808C9">
        <w:t xml:space="preserve"> </w:t>
      </w:r>
    </w:p>
    <w:p w:rsidR="001808C9" w:rsidRDefault="001808C9" w:rsidP="001808C9">
      <w:pPr>
        <w:jc w:val="center"/>
      </w:pPr>
    </w:p>
    <w:p w:rsidR="001808C9" w:rsidRPr="00DB7B81" w:rsidRDefault="001808C9" w:rsidP="001808C9">
      <w:pPr>
        <w:ind w:firstLine="708"/>
        <w:jc w:val="both"/>
      </w:pPr>
      <w:r w:rsidRPr="00DB7B81"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Pr="00DB7B81" w:rsidRDefault="001808C9" w:rsidP="00DB7B81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DB7B81" w:rsidRPr="00DB7B81">
        <w:rPr>
          <w:iCs/>
        </w:rPr>
        <w:t>решение Совета Новокусковского сельского поселения от 18.08.2011 № 150 «Об утверждении перечня услуг, которые являются необходимыми</w:t>
      </w:r>
      <w:r w:rsidR="00DB7B81">
        <w:rPr>
          <w:iCs/>
        </w:rPr>
        <w:t xml:space="preserve"> </w:t>
      </w:r>
      <w:r w:rsidR="00DB7B81" w:rsidRPr="00DB7B81">
        <w:rPr>
          <w:iCs/>
        </w:rPr>
        <w:t>и обязательными для предоставления администрацией Новокусковского</w:t>
      </w:r>
      <w:r w:rsidR="00DB7B81">
        <w:rPr>
          <w:iCs/>
        </w:rPr>
        <w:t xml:space="preserve"> </w:t>
      </w:r>
      <w:r w:rsidR="00DB7B81" w:rsidRPr="00DB7B81">
        <w:rPr>
          <w:iCs/>
        </w:rPr>
        <w:t>сельского поселения муниципальных услуг»</w:t>
      </w:r>
      <w:r w:rsidR="00440C6F">
        <w:rPr>
          <w:bCs/>
        </w:rPr>
        <w:t xml:space="preserve"> </w:t>
      </w:r>
      <w:r w:rsidR="00DB7B81">
        <w:rPr>
          <w:bCs/>
        </w:rPr>
        <w:t xml:space="preserve">(далее – Перечень) </w:t>
      </w:r>
      <w:r w:rsidR="00440C6F">
        <w:rPr>
          <w:bCs/>
        </w:rPr>
        <w:t>следующие изменения:</w:t>
      </w:r>
    </w:p>
    <w:p w:rsidR="00440C6F" w:rsidRDefault="00DB7B81" w:rsidP="00440C6F">
      <w:pPr>
        <w:ind w:firstLine="708"/>
        <w:jc w:val="both"/>
        <w:rPr>
          <w:bCs/>
        </w:rPr>
      </w:pPr>
      <w:r>
        <w:rPr>
          <w:bCs/>
        </w:rPr>
        <w:t>д</w:t>
      </w:r>
      <w:r w:rsidR="00F46D61">
        <w:rPr>
          <w:bCs/>
        </w:rPr>
        <w:t xml:space="preserve">ополнить </w:t>
      </w:r>
      <w:r w:rsidR="00440C6F">
        <w:rPr>
          <w:bCs/>
        </w:rPr>
        <w:t>Переч</w:t>
      </w:r>
      <w:r w:rsidR="00F46D61">
        <w:rPr>
          <w:bCs/>
        </w:rPr>
        <w:t>е</w:t>
      </w:r>
      <w:r w:rsidR="00440C6F">
        <w:rPr>
          <w:bCs/>
        </w:rPr>
        <w:t>н</w:t>
      </w:r>
      <w:r w:rsidR="00F46D61">
        <w:rPr>
          <w:bCs/>
        </w:rPr>
        <w:t xml:space="preserve">ь пунктами </w:t>
      </w:r>
      <w:r>
        <w:rPr>
          <w:bCs/>
        </w:rPr>
        <w:t>47 и 48</w:t>
      </w:r>
      <w:r w:rsidR="00F46D61">
        <w:rPr>
          <w:bCs/>
        </w:rPr>
        <w:t xml:space="preserve"> следующего содержания</w:t>
      </w:r>
      <w:r w:rsidR="00B56019">
        <w:rPr>
          <w:bCs/>
        </w:rPr>
        <w:t>:</w:t>
      </w:r>
    </w:p>
    <w:p w:rsidR="00DB7B81" w:rsidRDefault="00F46D61" w:rsidP="00DB7B81">
      <w:pPr>
        <w:ind w:firstLine="708"/>
        <w:jc w:val="both"/>
        <w:rPr>
          <w:bCs/>
        </w:rPr>
      </w:pPr>
      <w:r>
        <w:rPr>
          <w:bCs/>
        </w:rPr>
        <w:t>«</w:t>
      </w:r>
      <w:r w:rsidR="00DB7B81">
        <w:rPr>
          <w:bCs/>
        </w:rPr>
        <w:t>47</w:t>
      </w:r>
      <w:r>
        <w:rPr>
          <w:bCs/>
        </w:rPr>
        <w:t xml:space="preserve">. </w:t>
      </w:r>
      <w:r w:rsidR="00DB7B81" w:rsidRPr="00DB7B81">
        <w:rPr>
          <w:bCs/>
        </w:rPr>
        <w:t>Прием уведомления о планируемом сносе объекта капитального строительства</w:t>
      </w:r>
      <w:r w:rsidR="00DB7B81">
        <w:rPr>
          <w:bCs/>
        </w:rPr>
        <w:t>.</w:t>
      </w:r>
    </w:p>
    <w:p w:rsidR="00DB7B81" w:rsidRPr="00DB7B81" w:rsidRDefault="00DB7B81" w:rsidP="00DB7B81">
      <w:pPr>
        <w:ind w:firstLine="708"/>
        <w:jc w:val="both"/>
        <w:rPr>
          <w:bCs/>
        </w:rPr>
      </w:pPr>
      <w:r>
        <w:rPr>
          <w:bCs/>
        </w:rPr>
        <w:t xml:space="preserve">48. </w:t>
      </w:r>
      <w:r w:rsidRPr="00DB7B81">
        <w:rPr>
          <w:bCs/>
        </w:rPr>
        <w:t>Прием уведомления о завершении сноса объ</w:t>
      </w:r>
      <w:r>
        <w:rPr>
          <w:bCs/>
        </w:rPr>
        <w:t>екта капитального строительства.».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DB7B81" w:rsidRDefault="00DB7B81" w:rsidP="001808C9">
      <w:pPr>
        <w:ind w:left="7080"/>
        <w:jc w:val="both"/>
        <w:rPr>
          <w:iCs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B81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2E8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D61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character" w:customStyle="1" w:styleId="20">
    <w:name w:val="Заголовок 2 Знак"/>
    <w:basedOn w:val="a0"/>
    <w:link w:val="2"/>
    <w:uiPriority w:val="9"/>
    <w:semiHidden/>
    <w:rsid w:val="00DB7B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22</cp:revision>
  <cp:lastPrinted>2019-09-12T03:13:00Z</cp:lastPrinted>
  <dcterms:created xsi:type="dcterms:W3CDTF">2016-02-18T05:56:00Z</dcterms:created>
  <dcterms:modified xsi:type="dcterms:W3CDTF">2019-09-13T07:06:00Z</dcterms:modified>
</cp:coreProperties>
</file>